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7F940" w14:textId="77777777" w:rsidR="00910A81" w:rsidRDefault="00910A81" w:rsidP="00910A81">
      <w:pPr>
        <w:jc w:val="center"/>
        <w:rPr>
          <w:rFonts w:ascii="Arial" w:hAnsi="Arial" w:cs="Arial"/>
          <w:b/>
          <w:sz w:val="32"/>
          <w:szCs w:val="32"/>
        </w:rPr>
      </w:pPr>
      <w:r w:rsidRPr="007F7BFC"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3205124F" wp14:editId="079C3F6A">
            <wp:simplePos x="0" y="0"/>
            <wp:positionH relativeFrom="column">
              <wp:posOffset>-80010</wp:posOffset>
            </wp:positionH>
            <wp:positionV relativeFrom="paragraph">
              <wp:posOffset>59055</wp:posOffset>
            </wp:positionV>
            <wp:extent cx="1908175" cy="1485265"/>
            <wp:effectExtent l="0" t="0" r="0" b="635"/>
            <wp:wrapSquare wrapText="bothSides"/>
            <wp:docPr id="749953775" name="Picture 1" descr="A group of children holding sig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953775" name="Picture 1" descr="A group of children holding signs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1485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2C56">
        <w:rPr>
          <w:rFonts w:cstheme="minorHAnsi"/>
          <w:b/>
          <w:noProof/>
          <w:sz w:val="28"/>
          <w:szCs w:val="32"/>
          <w:lang w:eastAsia="en-GB"/>
        </w:rPr>
        <w:drawing>
          <wp:anchor distT="0" distB="0" distL="114300" distR="114300" simplePos="0" relativeHeight="251659264" behindDoc="0" locked="0" layoutInCell="1" allowOverlap="1" wp14:anchorId="10396967" wp14:editId="058D481F">
            <wp:simplePos x="0" y="0"/>
            <wp:positionH relativeFrom="margin">
              <wp:align>right</wp:align>
            </wp:positionH>
            <wp:positionV relativeFrom="paragraph">
              <wp:posOffset>57150</wp:posOffset>
            </wp:positionV>
            <wp:extent cx="1348740" cy="1348740"/>
            <wp:effectExtent l="0" t="0" r="3810" b="3810"/>
            <wp:wrapThrough wrapText="bothSides">
              <wp:wrapPolygon edited="0">
                <wp:start x="0" y="0"/>
                <wp:lineTo x="0" y="21356"/>
                <wp:lineTo x="21356" y="21356"/>
                <wp:lineTo x="21356" y="0"/>
                <wp:lineTo x="0" y="0"/>
              </wp:wrapPolygon>
            </wp:wrapThrough>
            <wp:docPr id="3" name="Picture 3" descr="THE GOLDEN THREAD ALLIANCE | Linked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GOLDEN THREAD ALLIANCE | LinkedI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7BFC">
        <w:rPr>
          <w:noProof/>
        </w:rPr>
        <w:t xml:space="preserve"> </w:t>
      </w:r>
    </w:p>
    <w:p w14:paraId="7631B863" w14:textId="7E55E79D" w:rsidR="00910A81" w:rsidRPr="00AA5FA0" w:rsidRDefault="00910A81" w:rsidP="495BD489">
      <w:pPr>
        <w:jc w:val="center"/>
        <w:rPr>
          <w:b/>
          <w:bCs/>
          <w:sz w:val="32"/>
          <w:szCs w:val="32"/>
        </w:rPr>
      </w:pPr>
    </w:p>
    <w:p w14:paraId="6C7BA313" w14:textId="06DE5CBA" w:rsidR="00910A81" w:rsidRDefault="00910A81" w:rsidP="00910A81">
      <w:pPr>
        <w:jc w:val="center"/>
        <w:rPr>
          <w:rFonts w:cstheme="minorHAnsi"/>
          <w:b/>
          <w:color w:val="000000" w:themeColor="text1"/>
          <w:sz w:val="28"/>
          <w:szCs w:val="32"/>
          <w:u w:val="single"/>
        </w:rPr>
      </w:pPr>
      <w:r>
        <w:rPr>
          <w:rFonts w:cstheme="minorHAnsi"/>
          <w:b/>
          <w:color w:val="000000" w:themeColor="text1"/>
          <w:sz w:val="28"/>
          <w:szCs w:val="32"/>
          <w:u w:val="single"/>
        </w:rPr>
        <w:t>Temple Hill Primary Academy</w:t>
      </w:r>
      <w:r w:rsidRPr="00944714">
        <w:rPr>
          <w:rFonts w:cstheme="minorHAnsi"/>
          <w:b/>
          <w:color w:val="000000" w:themeColor="text1"/>
          <w:sz w:val="28"/>
          <w:szCs w:val="32"/>
          <w:u w:val="single"/>
        </w:rPr>
        <w:t xml:space="preserve"> - PE Update for Governors – </w:t>
      </w:r>
      <w:r w:rsidR="00442E8E">
        <w:rPr>
          <w:rFonts w:cstheme="minorHAnsi"/>
          <w:b/>
          <w:color w:val="000000" w:themeColor="text1"/>
          <w:sz w:val="28"/>
          <w:szCs w:val="32"/>
          <w:u w:val="single"/>
        </w:rPr>
        <w:t>S</w:t>
      </w:r>
      <w:r w:rsidR="00115E17">
        <w:rPr>
          <w:rFonts w:cstheme="minorHAnsi"/>
          <w:b/>
          <w:color w:val="000000" w:themeColor="text1"/>
          <w:sz w:val="28"/>
          <w:szCs w:val="32"/>
          <w:u w:val="single"/>
        </w:rPr>
        <w:t>ummer 2</w:t>
      </w:r>
      <w:r w:rsidR="007B2D58">
        <w:rPr>
          <w:rFonts w:cstheme="minorHAnsi"/>
          <w:b/>
          <w:color w:val="000000" w:themeColor="text1"/>
          <w:sz w:val="28"/>
          <w:szCs w:val="32"/>
          <w:u w:val="single"/>
        </w:rPr>
        <w:t xml:space="preserve"> </w:t>
      </w:r>
      <w:r w:rsidRPr="00944714">
        <w:rPr>
          <w:rFonts w:cstheme="minorHAnsi"/>
          <w:b/>
          <w:color w:val="000000" w:themeColor="text1"/>
          <w:sz w:val="28"/>
          <w:szCs w:val="32"/>
          <w:u w:val="single"/>
        </w:rPr>
        <w:t>202</w:t>
      </w:r>
      <w:r w:rsidR="00FB4499">
        <w:rPr>
          <w:rFonts w:cstheme="minorHAnsi"/>
          <w:b/>
          <w:color w:val="000000" w:themeColor="text1"/>
          <w:sz w:val="28"/>
          <w:szCs w:val="32"/>
          <w:u w:val="single"/>
        </w:rPr>
        <w:t>5</w:t>
      </w:r>
    </w:p>
    <w:p w14:paraId="5E2C0C82" w14:textId="77777777" w:rsidR="00910A81" w:rsidRPr="00944714" w:rsidRDefault="00910A81" w:rsidP="00910A81">
      <w:pPr>
        <w:jc w:val="center"/>
        <w:rPr>
          <w:rFonts w:cstheme="minorHAnsi"/>
          <w:b/>
          <w:color w:val="000000" w:themeColor="text1"/>
          <w:sz w:val="28"/>
          <w:szCs w:val="32"/>
          <w:u w:val="single"/>
        </w:rPr>
      </w:pPr>
    </w:p>
    <w:p w14:paraId="5AE8B3C3" w14:textId="77777777" w:rsidR="00910A81" w:rsidRPr="00FA6534" w:rsidRDefault="00910A81" w:rsidP="00910A81">
      <w:pPr>
        <w:rPr>
          <w:rFonts w:cstheme="minorHAnsi"/>
          <w:b/>
          <w:color w:val="000000" w:themeColor="text1"/>
          <w:sz w:val="28"/>
          <w:szCs w:val="32"/>
          <w:u w:val="single"/>
        </w:rPr>
      </w:pPr>
      <w:r w:rsidRPr="004D17FC">
        <w:rPr>
          <w:rFonts w:cstheme="minorHAnsi"/>
          <w:b/>
          <w:color w:val="000000" w:themeColor="text1"/>
          <w:sz w:val="28"/>
          <w:szCs w:val="32"/>
          <w:u w:val="single"/>
        </w:rPr>
        <w:t>A brief overview of what has been achieved so far:</w:t>
      </w:r>
    </w:p>
    <w:p w14:paraId="55D560FC" w14:textId="77777777" w:rsidR="0004605B" w:rsidRDefault="00910A81" w:rsidP="00910A8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cstheme="minorHAnsi"/>
          <w:b/>
          <w:color w:val="000000" w:themeColor="text1"/>
          <w:sz w:val="28"/>
          <w:szCs w:val="28"/>
        </w:rPr>
      </w:pPr>
      <w:r w:rsidRPr="0004605B">
        <w:rPr>
          <w:rFonts w:cstheme="minorHAnsi"/>
          <w:b/>
          <w:color w:val="000000" w:themeColor="text1"/>
          <w:sz w:val="28"/>
          <w:szCs w:val="28"/>
        </w:rPr>
        <w:t>Purchased equipment to support teaching and learning and to support the OPAL strategy.</w:t>
      </w:r>
    </w:p>
    <w:p w14:paraId="5122E3EF" w14:textId="77777777" w:rsidR="0004605B" w:rsidRDefault="00910A81" w:rsidP="00910A8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cstheme="minorHAnsi"/>
          <w:b/>
          <w:color w:val="000000" w:themeColor="text1"/>
          <w:sz w:val="28"/>
          <w:szCs w:val="28"/>
        </w:rPr>
      </w:pPr>
      <w:r w:rsidRPr="0004605B">
        <w:rPr>
          <w:rFonts w:cstheme="minorHAnsi"/>
          <w:b/>
          <w:color w:val="000000" w:themeColor="text1"/>
          <w:sz w:val="28"/>
          <w:szCs w:val="28"/>
        </w:rPr>
        <w:t xml:space="preserve">Attended DDFA events. </w:t>
      </w:r>
    </w:p>
    <w:p w14:paraId="5D7C5270" w14:textId="7D5D1775" w:rsidR="0004605B" w:rsidRPr="008A1AC2" w:rsidRDefault="00442E8E" w:rsidP="008A1AC2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cstheme="minorHAnsi"/>
          <w:b/>
          <w:color w:val="000000" w:themeColor="text1"/>
          <w:sz w:val="28"/>
          <w:szCs w:val="28"/>
        </w:rPr>
      </w:pPr>
      <w:r w:rsidRPr="0004605B">
        <w:rPr>
          <w:rFonts w:cstheme="minorHAnsi"/>
          <w:b/>
          <w:color w:val="000000" w:themeColor="text1"/>
          <w:sz w:val="28"/>
          <w:szCs w:val="28"/>
        </w:rPr>
        <w:t xml:space="preserve">Liaised with other schools to organise </w:t>
      </w:r>
      <w:r w:rsidR="008A1AC2">
        <w:rPr>
          <w:rFonts w:cstheme="minorHAnsi"/>
          <w:b/>
          <w:color w:val="000000" w:themeColor="text1"/>
          <w:sz w:val="28"/>
          <w:szCs w:val="28"/>
        </w:rPr>
        <w:t xml:space="preserve">football matches </w:t>
      </w:r>
      <w:r w:rsidRPr="0004605B">
        <w:rPr>
          <w:rFonts w:cstheme="minorHAnsi"/>
          <w:b/>
          <w:color w:val="000000" w:themeColor="text1"/>
          <w:sz w:val="28"/>
          <w:szCs w:val="28"/>
        </w:rPr>
        <w:t>in T</w:t>
      </w:r>
      <w:r w:rsidR="008A1AC2">
        <w:rPr>
          <w:rFonts w:cstheme="minorHAnsi"/>
          <w:b/>
          <w:color w:val="000000" w:themeColor="text1"/>
          <w:sz w:val="28"/>
          <w:szCs w:val="28"/>
        </w:rPr>
        <w:t>6</w:t>
      </w:r>
      <w:r w:rsidRPr="0004605B">
        <w:rPr>
          <w:rFonts w:cstheme="minorHAnsi"/>
          <w:b/>
          <w:color w:val="000000" w:themeColor="text1"/>
          <w:sz w:val="28"/>
          <w:szCs w:val="28"/>
        </w:rPr>
        <w:t xml:space="preserve"> to offer a </w:t>
      </w:r>
      <w:r w:rsidR="008A1AC2" w:rsidRPr="0004605B">
        <w:rPr>
          <w:rFonts w:cstheme="minorHAnsi"/>
          <w:b/>
          <w:color w:val="000000" w:themeColor="text1"/>
          <w:sz w:val="28"/>
          <w:szCs w:val="28"/>
        </w:rPr>
        <w:t>more varied and broader</w:t>
      </w:r>
      <w:r w:rsidRPr="0004605B">
        <w:rPr>
          <w:rFonts w:cstheme="minorHAnsi"/>
          <w:b/>
          <w:color w:val="000000" w:themeColor="text1"/>
          <w:sz w:val="28"/>
          <w:szCs w:val="28"/>
        </w:rPr>
        <w:t xml:space="preserve"> offer for external competitions. </w:t>
      </w:r>
    </w:p>
    <w:p w14:paraId="0B2338CB" w14:textId="628F711D" w:rsidR="0004605B" w:rsidRPr="008A1AC2" w:rsidRDefault="00910A81" w:rsidP="008A1AC2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cstheme="minorHAnsi"/>
          <w:b/>
          <w:color w:val="000000" w:themeColor="text1"/>
          <w:sz w:val="28"/>
          <w:szCs w:val="28"/>
        </w:rPr>
      </w:pPr>
      <w:r w:rsidRPr="0004605B">
        <w:rPr>
          <w:rFonts w:cstheme="minorHAnsi"/>
          <w:b/>
          <w:color w:val="000000" w:themeColor="text1"/>
          <w:sz w:val="28"/>
          <w:szCs w:val="28"/>
        </w:rPr>
        <w:t>RA</w:t>
      </w:r>
      <w:r w:rsidR="0004605B" w:rsidRPr="0004605B">
        <w:rPr>
          <w:rFonts w:cstheme="minorHAnsi"/>
          <w:b/>
          <w:color w:val="000000" w:themeColor="text1"/>
          <w:sz w:val="28"/>
          <w:szCs w:val="28"/>
        </w:rPr>
        <w:t>s</w:t>
      </w:r>
      <w:r w:rsidRPr="0004605B">
        <w:rPr>
          <w:rFonts w:cstheme="minorHAnsi"/>
          <w:b/>
          <w:color w:val="000000" w:themeColor="text1"/>
          <w:sz w:val="28"/>
          <w:szCs w:val="28"/>
        </w:rPr>
        <w:t xml:space="preserve"> updated for the next academic year. </w:t>
      </w:r>
    </w:p>
    <w:p w14:paraId="2DCF7865" w14:textId="10ADD4AA" w:rsidR="0004605B" w:rsidRDefault="00442E8E" w:rsidP="00910A8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cstheme="minorHAnsi"/>
          <w:b/>
          <w:color w:val="000000" w:themeColor="text1"/>
          <w:sz w:val="28"/>
          <w:szCs w:val="28"/>
        </w:rPr>
      </w:pPr>
      <w:r w:rsidRPr="0004605B">
        <w:rPr>
          <w:rFonts w:cstheme="minorHAnsi"/>
          <w:b/>
          <w:color w:val="000000" w:themeColor="text1"/>
          <w:sz w:val="28"/>
          <w:szCs w:val="28"/>
        </w:rPr>
        <w:t xml:space="preserve">Contacted KCC regarding bikeability for Y6 in Term 6 </w:t>
      </w:r>
      <w:r w:rsidR="0004605B" w:rsidRPr="0004605B">
        <w:rPr>
          <w:rFonts w:cstheme="minorHAnsi"/>
          <w:b/>
          <w:color w:val="000000" w:themeColor="text1"/>
          <w:sz w:val="28"/>
          <w:szCs w:val="28"/>
        </w:rPr>
        <w:t xml:space="preserve">– </w:t>
      </w:r>
      <w:r w:rsidR="008A1AC2">
        <w:rPr>
          <w:rFonts w:cstheme="minorHAnsi"/>
          <w:b/>
          <w:color w:val="000000" w:themeColor="text1"/>
          <w:sz w:val="28"/>
          <w:szCs w:val="28"/>
        </w:rPr>
        <w:t>Did not have enough pupils wanting to participate.</w:t>
      </w:r>
    </w:p>
    <w:p w14:paraId="799A61ED" w14:textId="77777777" w:rsidR="0004605B" w:rsidRDefault="00442E8E" w:rsidP="00910A8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cstheme="minorHAnsi"/>
          <w:b/>
          <w:color w:val="000000" w:themeColor="text1"/>
          <w:sz w:val="28"/>
          <w:szCs w:val="28"/>
        </w:rPr>
      </w:pPr>
      <w:r w:rsidRPr="0004605B">
        <w:rPr>
          <w:rFonts w:cstheme="minorHAnsi"/>
          <w:b/>
          <w:color w:val="000000" w:themeColor="text1"/>
          <w:sz w:val="28"/>
          <w:szCs w:val="28"/>
        </w:rPr>
        <w:t xml:space="preserve">Began process of inter-house competitions with OPAL lead. </w:t>
      </w:r>
    </w:p>
    <w:p w14:paraId="3C905D3F" w14:textId="61A5CF7C" w:rsidR="008A1AC2" w:rsidRDefault="008A1AC2" w:rsidP="00910A8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cstheme="minorHAnsi"/>
          <w:b/>
          <w:color w:val="000000" w:themeColor="text1"/>
          <w:sz w:val="28"/>
          <w:szCs w:val="28"/>
        </w:rPr>
      </w:pPr>
      <w:r>
        <w:rPr>
          <w:rFonts w:cstheme="minorHAnsi"/>
          <w:b/>
          <w:color w:val="000000" w:themeColor="text1"/>
          <w:sz w:val="28"/>
          <w:szCs w:val="28"/>
        </w:rPr>
        <w:t>Attended inter-house sports events targeting SEN pupils</w:t>
      </w:r>
    </w:p>
    <w:p w14:paraId="418E4B0A" w14:textId="77C430C8" w:rsidR="0004605B" w:rsidRDefault="0004605B" w:rsidP="00910A8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cstheme="minorHAnsi"/>
          <w:b/>
          <w:color w:val="000000" w:themeColor="text1"/>
          <w:sz w:val="28"/>
          <w:szCs w:val="28"/>
        </w:rPr>
      </w:pPr>
      <w:r w:rsidRPr="0004605B">
        <w:rPr>
          <w:rFonts w:cstheme="minorHAnsi"/>
          <w:b/>
          <w:color w:val="000000" w:themeColor="text1"/>
          <w:sz w:val="28"/>
          <w:szCs w:val="28"/>
        </w:rPr>
        <w:t>Temple Hill won the Golden Games!</w:t>
      </w:r>
    </w:p>
    <w:p w14:paraId="6A7CBF77" w14:textId="5803B774" w:rsidR="0004605B" w:rsidRDefault="0004605B" w:rsidP="00910A8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cstheme="minorHAnsi"/>
          <w:b/>
          <w:color w:val="000000" w:themeColor="text1"/>
          <w:sz w:val="28"/>
          <w:szCs w:val="28"/>
        </w:rPr>
      </w:pPr>
      <w:r w:rsidRPr="0004605B">
        <w:rPr>
          <w:rFonts w:cstheme="minorHAnsi"/>
          <w:b/>
          <w:color w:val="000000" w:themeColor="text1"/>
          <w:sz w:val="28"/>
          <w:szCs w:val="28"/>
        </w:rPr>
        <w:t xml:space="preserve">Our children have attended more competitions and a wider variety of competitions in many years. </w:t>
      </w:r>
    </w:p>
    <w:p w14:paraId="21A1B436" w14:textId="242298DD" w:rsidR="008A1AC2" w:rsidRDefault="008A1AC2" w:rsidP="00910A8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cstheme="minorHAnsi"/>
          <w:b/>
          <w:color w:val="000000" w:themeColor="text1"/>
          <w:sz w:val="28"/>
          <w:szCs w:val="28"/>
        </w:rPr>
      </w:pPr>
      <w:r>
        <w:rPr>
          <w:rFonts w:cstheme="minorHAnsi"/>
          <w:b/>
          <w:color w:val="000000" w:themeColor="text1"/>
          <w:sz w:val="28"/>
          <w:szCs w:val="28"/>
        </w:rPr>
        <w:t>Achieved silver on the school Games mark report,</w:t>
      </w:r>
    </w:p>
    <w:p w14:paraId="7C642B90" w14:textId="7A1D899C" w:rsidR="0004605B" w:rsidRDefault="0004605B" w:rsidP="00910A8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cstheme="minorHAnsi"/>
          <w:b/>
          <w:color w:val="000000" w:themeColor="text1"/>
          <w:sz w:val="28"/>
          <w:szCs w:val="28"/>
        </w:rPr>
      </w:pPr>
      <w:r>
        <w:rPr>
          <w:rFonts w:cstheme="minorHAnsi"/>
          <w:b/>
          <w:color w:val="000000" w:themeColor="text1"/>
          <w:sz w:val="28"/>
          <w:szCs w:val="28"/>
        </w:rPr>
        <w:t xml:space="preserve">PE </w:t>
      </w:r>
      <w:r w:rsidR="008A1AC2">
        <w:rPr>
          <w:rFonts w:cstheme="minorHAnsi"/>
          <w:b/>
          <w:color w:val="000000" w:themeColor="text1"/>
          <w:sz w:val="28"/>
          <w:szCs w:val="28"/>
        </w:rPr>
        <w:t>monitoring</w:t>
      </w:r>
      <w:r>
        <w:rPr>
          <w:rFonts w:cstheme="minorHAnsi"/>
          <w:b/>
          <w:color w:val="000000" w:themeColor="text1"/>
          <w:sz w:val="28"/>
          <w:szCs w:val="28"/>
        </w:rPr>
        <w:t xml:space="preserve"> in T</w:t>
      </w:r>
      <w:r w:rsidR="008A1AC2">
        <w:rPr>
          <w:rFonts w:cstheme="minorHAnsi"/>
          <w:b/>
          <w:color w:val="000000" w:themeColor="text1"/>
          <w:sz w:val="28"/>
          <w:szCs w:val="28"/>
        </w:rPr>
        <w:t>5</w:t>
      </w:r>
      <w:r>
        <w:rPr>
          <w:rFonts w:cstheme="minorHAnsi"/>
          <w:b/>
          <w:color w:val="000000" w:themeColor="text1"/>
          <w:sz w:val="28"/>
          <w:szCs w:val="28"/>
        </w:rPr>
        <w:t xml:space="preserve"> was very insightful in identifying strengths and areas for improvement within PE at Temple Hill. We now have a list of actions from this to improve teaching and learning and support our teachers. </w:t>
      </w:r>
    </w:p>
    <w:p w14:paraId="2B8C682E" w14:textId="7759DF22" w:rsidR="0004605B" w:rsidRDefault="0004605B" w:rsidP="00910A8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cstheme="minorHAnsi"/>
          <w:b/>
          <w:color w:val="000000" w:themeColor="text1"/>
          <w:sz w:val="28"/>
          <w:szCs w:val="28"/>
        </w:rPr>
      </w:pPr>
      <w:r>
        <w:rPr>
          <w:rFonts w:cstheme="minorHAnsi"/>
          <w:b/>
          <w:color w:val="000000" w:themeColor="text1"/>
          <w:sz w:val="28"/>
          <w:szCs w:val="28"/>
        </w:rPr>
        <w:t xml:space="preserve">OPAL play and lunch times has been very successful seeing more children active in play has led to less first aid and less </w:t>
      </w:r>
      <w:r w:rsidR="008A1AC2">
        <w:rPr>
          <w:rFonts w:cstheme="minorHAnsi"/>
          <w:b/>
          <w:color w:val="000000" w:themeColor="text1"/>
          <w:sz w:val="28"/>
          <w:szCs w:val="28"/>
        </w:rPr>
        <w:t>behaviour</w:t>
      </w:r>
      <w:r>
        <w:rPr>
          <w:rFonts w:cstheme="minorHAnsi"/>
          <w:b/>
          <w:color w:val="000000" w:themeColor="text1"/>
          <w:sz w:val="28"/>
          <w:szCs w:val="28"/>
        </w:rPr>
        <w:t xml:space="preserve"> issues. We are looking forward to seeing the impact of this on our children’s gross motor skills within their PE lessons over the next few academic years. </w:t>
      </w:r>
    </w:p>
    <w:p w14:paraId="4DD21077" w14:textId="67CA0231" w:rsidR="008A1AC2" w:rsidRDefault="008A1AC2" w:rsidP="00910A8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cstheme="minorHAnsi"/>
          <w:b/>
          <w:color w:val="000000" w:themeColor="text1"/>
          <w:sz w:val="28"/>
          <w:szCs w:val="28"/>
        </w:rPr>
      </w:pPr>
      <w:r>
        <w:rPr>
          <w:rFonts w:cstheme="minorHAnsi"/>
          <w:b/>
          <w:color w:val="000000" w:themeColor="text1"/>
          <w:sz w:val="28"/>
          <w:szCs w:val="28"/>
        </w:rPr>
        <w:t xml:space="preserve">Created a club (multi-sports) targeting PP students that was free to attend. Giving pupils the opportunity to experience different sports. </w:t>
      </w:r>
    </w:p>
    <w:p w14:paraId="4BC30D6F" w14:textId="0BD6F68D" w:rsidR="008A1AC2" w:rsidRPr="00FB4499" w:rsidRDefault="008A1AC2" w:rsidP="00FB4499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cstheme="minorHAnsi"/>
          <w:b/>
          <w:color w:val="000000" w:themeColor="text1"/>
          <w:sz w:val="28"/>
          <w:szCs w:val="28"/>
        </w:rPr>
      </w:pPr>
      <w:r w:rsidRPr="0004605B">
        <w:rPr>
          <w:rFonts w:cstheme="minorHAnsi"/>
          <w:b/>
          <w:color w:val="000000" w:themeColor="text1"/>
          <w:sz w:val="28"/>
          <w:szCs w:val="28"/>
        </w:rPr>
        <w:t xml:space="preserve">Sporting certificates to raise the profile of sport. </w:t>
      </w:r>
    </w:p>
    <w:p w14:paraId="7AC1C8D6" w14:textId="77777777" w:rsidR="00910A81" w:rsidRDefault="00910A81" w:rsidP="00910A81">
      <w:pPr>
        <w:shd w:val="clear" w:color="auto" w:fill="FFFFFF"/>
        <w:spacing w:before="100" w:beforeAutospacing="1" w:after="0" w:line="240" w:lineRule="auto"/>
        <w:rPr>
          <w:rFonts w:cstheme="minorHAnsi"/>
          <w:b/>
          <w:color w:val="000000" w:themeColor="text1"/>
          <w:sz w:val="28"/>
          <w:szCs w:val="28"/>
          <w:u w:val="single"/>
        </w:rPr>
      </w:pPr>
      <w:r>
        <w:rPr>
          <w:rFonts w:cstheme="minorHAnsi"/>
          <w:b/>
          <w:color w:val="000000" w:themeColor="text1"/>
          <w:sz w:val="28"/>
          <w:szCs w:val="28"/>
          <w:u w:val="single"/>
        </w:rPr>
        <w:t>Next Steps:</w:t>
      </w:r>
    </w:p>
    <w:p w14:paraId="6ED47B3D" w14:textId="77777777" w:rsidR="0004605B" w:rsidRDefault="00442E8E" w:rsidP="00910A8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cstheme="minorHAnsi"/>
          <w:b/>
          <w:color w:val="000000" w:themeColor="text1"/>
          <w:sz w:val="28"/>
          <w:szCs w:val="28"/>
        </w:rPr>
      </w:pPr>
      <w:r w:rsidRPr="0004605B">
        <w:rPr>
          <w:rFonts w:cstheme="minorHAnsi"/>
          <w:b/>
          <w:color w:val="000000" w:themeColor="text1"/>
          <w:sz w:val="28"/>
          <w:szCs w:val="28"/>
        </w:rPr>
        <w:t>Embed and promote</w:t>
      </w:r>
      <w:r w:rsidR="00910A81" w:rsidRPr="0004605B">
        <w:rPr>
          <w:rFonts w:cstheme="minorHAnsi"/>
          <w:b/>
          <w:color w:val="000000" w:themeColor="text1"/>
          <w:sz w:val="28"/>
          <w:szCs w:val="28"/>
        </w:rPr>
        <w:t xml:space="preserve"> inter-house competitions</w:t>
      </w:r>
      <w:r w:rsidRPr="0004605B">
        <w:rPr>
          <w:rFonts w:cstheme="minorHAnsi"/>
          <w:b/>
          <w:color w:val="000000" w:themeColor="text1"/>
          <w:sz w:val="28"/>
          <w:szCs w:val="28"/>
        </w:rPr>
        <w:t xml:space="preserve"> across the school</w:t>
      </w:r>
      <w:r w:rsidR="0004605B" w:rsidRPr="0004605B">
        <w:rPr>
          <w:rFonts w:cstheme="minorHAnsi"/>
          <w:b/>
          <w:color w:val="000000" w:themeColor="text1"/>
          <w:sz w:val="28"/>
          <w:szCs w:val="28"/>
        </w:rPr>
        <w:t xml:space="preserve"> and integrate into house point system</w:t>
      </w:r>
      <w:r w:rsidRPr="0004605B">
        <w:rPr>
          <w:rFonts w:cstheme="minorHAnsi"/>
          <w:b/>
          <w:color w:val="000000" w:themeColor="text1"/>
          <w:sz w:val="28"/>
          <w:szCs w:val="28"/>
        </w:rPr>
        <w:t>.</w:t>
      </w:r>
    </w:p>
    <w:p w14:paraId="125FF75E" w14:textId="77777777" w:rsidR="0004605B" w:rsidRDefault="0004605B" w:rsidP="00910A8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cstheme="minorHAnsi"/>
          <w:b/>
          <w:color w:val="000000" w:themeColor="text1"/>
          <w:sz w:val="28"/>
          <w:szCs w:val="28"/>
        </w:rPr>
      </w:pPr>
      <w:r w:rsidRPr="0004605B">
        <w:rPr>
          <w:rFonts w:cstheme="minorHAnsi"/>
          <w:b/>
          <w:color w:val="000000" w:themeColor="text1"/>
          <w:sz w:val="28"/>
          <w:szCs w:val="28"/>
        </w:rPr>
        <w:t xml:space="preserve">Book more CPD for teachers to continue developing confidence when teaching PE. </w:t>
      </w:r>
    </w:p>
    <w:p w14:paraId="10019C54" w14:textId="45B2AD84" w:rsidR="0004605B" w:rsidRDefault="0004605B" w:rsidP="00910A8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cstheme="minorHAnsi"/>
          <w:b/>
          <w:color w:val="000000" w:themeColor="text1"/>
          <w:sz w:val="28"/>
          <w:szCs w:val="28"/>
        </w:rPr>
      </w:pPr>
      <w:r>
        <w:rPr>
          <w:rFonts w:cstheme="minorHAnsi"/>
          <w:b/>
          <w:color w:val="000000" w:themeColor="text1"/>
          <w:sz w:val="28"/>
          <w:szCs w:val="28"/>
        </w:rPr>
        <w:t xml:space="preserve">Consider the use of knowledge organisers within PE and how these would be used. </w:t>
      </w:r>
    </w:p>
    <w:p w14:paraId="02A3FE4B" w14:textId="50B14140" w:rsidR="0004605B" w:rsidRDefault="0004605B" w:rsidP="00910A8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cstheme="minorHAnsi"/>
          <w:b/>
          <w:color w:val="000000" w:themeColor="text1"/>
          <w:sz w:val="28"/>
          <w:szCs w:val="28"/>
        </w:rPr>
      </w:pPr>
      <w:r>
        <w:rPr>
          <w:rFonts w:cstheme="minorHAnsi"/>
          <w:b/>
          <w:color w:val="000000" w:themeColor="text1"/>
          <w:sz w:val="28"/>
          <w:szCs w:val="28"/>
        </w:rPr>
        <w:t>Train play leaders to run sporting events/activities.</w:t>
      </w:r>
    </w:p>
    <w:p w14:paraId="32B0CB3B" w14:textId="77777777" w:rsidR="00FB4499" w:rsidRDefault="008A1AC2" w:rsidP="00FB4499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cstheme="minorHAnsi"/>
          <w:b/>
          <w:color w:val="000000" w:themeColor="text1"/>
          <w:sz w:val="28"/>
          <w:szCs w:val="28"/>
        </w:rPr>
      </w:pPr>
      <w:r>
        <w:rPr>
          <w:rFonts w:cstheme="minorHAnsi"/>
          <w:b/>
          <w:color w:val="000000" w:themeColor="text1"/>
          <w:sz w:val="28"/>
          <w:szCs w:val="28"/>
        </w:rPr>
        <w:t xml:space="preserve">Attempt to implement Voice 21 (Oracy) into PE lessons. </w:t>
      </w:r>
    </w:p>
    <w:p w14:paraId="229BFC08" w14:textId="0804940F" w:rsidR="008A1AC2" w:rsidRPr="00FB4499" w:rsidRDefault="008A1AC2" w:rsidP="00FB4499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cstheme="minorHAnsi"/>
          <w:b/>
          <w:color w:val="000000" w:themeColor="text1"/>
          <w:sz w:val="28"/>
          <w:szCs w:val="28"/>
        </w:rPr>
      </w:pPr>
      <w:r w:rsidRPr="00FB4499">
        <w:rPr>
          <w:rFonts w:cstheme="minorHAnsi"/>
          <w:b/>
          <w:color w:val="000000" w:themeColor="text1"/>
          <w:sz w:val="28"/>
          <w:szCs w:val="28"/>
        </w:rPr>
        <w:t xml:space="preserve">Attempt to support teachers in </w:t>
      </w:r>
      <w:r w:rsidR="00FB4499" w:rsidRPr="00FB4499">
        <w:rPr>
          <w:rFonts w:cstheme="minorHAnsi"/>
          <w:b/>
          <w:color w:val="000000" w:themeColor="text1"/>
          <w:sz w:val="28"/>
          <w:szCs w:val="28"/>
        </w:rPr>
        <w:t xml:space="preserve">creating their own PE lesson plans so they are specific for Temple Hill Primary academy demographic. </w:t>
      </w:r>
    </w:p>
    <w:p w14:paraId="2B6A920A" w14:textId="77777777" w:rsidR="00910A81" w:rsidRDefault="00910A81" w:rsidP="00910A81">
      <w:pPr>
        <w:shd w:val="clear" w:color="auto" w:fill="FFFFFF"/>
        <w:spacing w:before="100" w:beforeAutospacing="1" w:after="0" w:line="240" w:lineRule="auto"/>
        <w:rPr>
          <w:rFonts w:cstheme="minorHAnsi"/>
          <w:b/>
          <w:color w:val="000000" w:themeColor="text1"/>
          <w:sz w:val="28"/>
          <w:szCs w:val="28"/>
          <w:u w:val="single"/>
        </w:rPr>
      </w:pPr>
      <w:r w:rsidRPr="0085276C">
        <w:rPr>
          <w:rFonts w:cstheme="minorHAnsi"/>
          <w:b/>
          <w:color w:val="000000" w:themeColor="text1"/>
          <w:sz w:val="28"/>
          <w:szCs w:val="28"/>
          <w:u w:val="single"/>
        </w:rPr>
        <w:lastRenderedPageBreak/>
        <w:t>Current Spend:</w:t>
      </w:r>
    </w:p>
    <w:p w14:paraId="6EF37F0B" w14:textId="512EEE27" w:rsidR="00115E17" w:rsidRDefault="002F56CE" w:rsidP="00910A81">
      <w:pPr>
        <w:shd w:val="clear" w:color="auto" w:fill="FFFFFF"/>
        <w:spacing w:before="100" w:beforeAutospacing="1" w:after="0" w:line="240" w:lineRule="auto"/>
        <w:rPr>
          <w:rFonts w:cstheme="minorHAnsi"/>
          <w:b/>
          <w:noProof/>
          <w:color w:val="000000" w:themeColor="text1"/>
          <w:sz w:val="28"/>
          <w:szCs w:val="28"/>
          <w:u w:val="single"/>
        </w:rPr>
      </w:pPr>
      <w:r>
        <w:rPr>
          <w:rFonts w:cstheme="minorHAnsi"/>
          <w:b/>
          <w:noProof/>
          <w:color w:val="000000" w:themeColor="text1"/>
          <w:sz w:val="28"/>
          <w:szCs w:val="28"/>
          <w:u w:val="single"/>
          <w14:ligatures w14:val="standardContextual"/>
        </w:rPr>
        <w:drawing>
          <wp:inline distT="0" distB="0" distL="0" distR="0" wp14:anchorId="107329A9" wp14:editId="4C913AC0">
            <wp:extent cx="6645910" cy="1988820"/>
            <wp:effectExtent l="0" t="0" r="0" b="5080"/>
            <wp:docPr id="3001618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161864" name="Picture 30016186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98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1AC18" w14:textId="77777777" w:rsidR="008A1AC2" w:rsidRDefault="008A1AC2" w:rsidP="00910A81">
      <w:pPr>
        <w:shd w:val="clear" w:color="auto" w:fill="FFFFFF"/>
        <w:spacing w:before="100" w:beforeAutospacing="1" w:after="0" w:line="240" w:lineRule="auto"/>
        <w:rPr>
          <w:rFonts w:cstheme="minorHAnsi"/>
          <w:b/>
          <w:color w:val="000000" w:themeColor="text1"/>
          <w:sz w:val="28"/>
          <w:szCs w:val="28"/>
          <w:u w:val="single"/>
        </w:rPr>
      </w:pPr>
    </w:p>
    <w:p w14:paraId="6D8D879C" w14:textId="77777777" w:rsidR="00910A81" w:rsidRPr="00B2527C" w:rsidRDefault="00910A81" w:rsidP="00910A81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b/>
          <w:color w:val="000000" w:themeColor="text1"/>
          <w:sz w:val="28"/>
          <w:szCs w:val="28"/>
          <w:u w:val="single"/>
          <w:lang w:eastAsia="en-GB"/>
        </w:rPr>
      </w:pPr>
      <w:r w:rsidRPr="00B2527C">
        <w:rPr>
          <w:rFonts w:eastAsia="Times New Roman" w:cstheme="minorHAnsi"/>
          <w:b/>
          <w:color w:val="000000" w:themeColor="text1"/>
          <w:sz w:val="28"/>
          <w:szCs w:val="28"/>
          <w:u w:val="single"/>
          <w:lang w:eastAsia="en-GB"/>
        </w:rPr>
        <w:t>Breakdown of Spend So Far This Year:</w:t>
      </w:r>
    </w:p>
    <w:tbl>
      <w:tblPr>
        <w:tblW w:w="10607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100"/>
        <w:gridCol w:w="6280"/>
        <w:gridCol w:w="1007"/>
        <w:gridCol w:w="1220"/>
      </w:tblGrid>
      <w:tr w:rsidR="008A1AC2" w:rsidRPr="00B2527C" w14:paraId="1765D8EE" w14:textId="77777777" w:rsidTr="009E0718">
        <w:trPr>
          <w:trHeight w:val="300"/>
        </w:trPr>
        <w:tc>
          <w:tcPr>
            <w:tcW w:w="10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noWrap/>
            <w:vAlign w:val="bottom"/>
          </w:tcPr>
          <w:p w14:paraId="27E85732" w14:textId="77777777" w:rsidR="008A1AC2" w:rsidRPr="0070490F" w:rsidRDefault="008A1AC2" w:rsidP="009E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92DF9"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  <w:t>PESSPA Spend - Breakdown</w:t>
            </w:r>
          </w:p>
        </w:tc>
      </w:tr>
      <w:tr w:rsidR="008A1AC2" w:rsidRPr="00B2527C" w14:paraId="65DDB57D" w14:textId="77777777" w:rsidTr="009E0718">
        <w:trPr>
          <w:trHeight w:val="30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3FEC0B" w14:textId="77777777" w:rsidR="008A1AC2" w:rsidRPr="00B2527C" w:rsidRDefault="008A1AC2" w:rsidP="009E07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2527C">
              <w:rPr>
                <w:rFonts w:ascii="Calibri" w:eastAsia="Times New Roman" w:hAnsi="Calibri" w:cs="Calibri"/>
                <w:color w:val="000000"/>
                <w:lang w:eastAsia="en-GB"/>
              </w:rPr>
              <w:t>Date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4F23B5" w14:textId="77777777" w:rsidR="008A1AC2" w:rsidRPr="00B2527C" w:rsidRDefault="008A1AC2" w:rsidP="009E07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2527C">
              <w:rPr>
                <w:rFonts w:ascii="Calibri" w:eastAsia="Times New Roman" w:hAnsi="Calibri" w:cs="Calibri"/>
                <w:color w:val="000000"/>
                <w:lang w:eastAsia="en-GB"/>
              </w:rPr>
              <w:t>Description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19BC0E" w14:textId="77777777" w:rsidR="008A1AC2" w:rsidRPr="00B2527C" w:rsidRDefault="008A1AC2" w:rsidP="009E07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2527C">
              <w:rPr>
                <w:rFonts w:ascii="Calibri" w:eastAsia="Times New Roman" w:hAnsi="Calibri" w:cs="Calibri"/>
                <w:color w:val="000000"/>
                <w:lang w:eastAsia="en-GB"/>
              </w:rPr>
              <w:t>Spend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50551B" w14:textId="77777777" w:rsidR="008A1AC2" w:rsidRPr="00B2527C" w:rsidRDefault="008A1AC2" w:rsidP="009E07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0490F">
              <w:rPr>
                <w:rFonts w:ascii="Calibri" w:eastAsia="Times New Roman" w:hAnsi="Calibri" w:cs="Calibri"/>
                <w:color w:val="000000"/>
                <w:lang w:eastAsia="en-GB"/>
              </w:rPr>
              <w:t>Spend Point</w:t>
            </w:r>
          </w:p>
        </w:tc>
      </w:tr>
      <w:tr w:rsidR="008A1AC2" w:rsidRPr="00B2527C" w14:paraId="70E8EB1B" w14:textId="77777777" w:rsidTr="009E0718">
        <w:trPr>
          <w:trHeight w:val="30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885D99" w14:textId="77777777" w:rsidR="008A1AC2" w:rsidRPr="00B2527C" w:rsidRDefault="008A1AC2" w:rsidP="009E07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4/10/24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7B5A3F" w14:textId="77777777" w:rsidR="008A1AC2" w:rsidRPr="00B2527C" w:rsidRDefault="008A1AC2" w:rsidP="009E07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8’x6’ football flick urban match goals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420E69" w14:textId="77777777" w:rsidR="008A1AC2" w:rsidRPr="00B2527C" w:rsidRDefault="008A1AC2" w:rsidP="009E07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£600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F2F9EB8" w14:textId="0BBB6D2F" w:rsidR="008A1AC2" w:rsidRPr="00B2527C" w:rsidRDefault="002F56CE" w:rsidP="009E07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</w:tr>
      <w:tr w:rsidR="002F56CE" w:rsidRPr="00B2527C" w14:paraId="75B21B01" w14:textId="77777777" w:rsidTr="009E0718">
        <w:trPr>
          <w:trHeight w:val="30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61FEEB5" w14:textId="41693292" w:rsidR="002F56CE" w:rsidRDefault="002F56CE" w:rsidP="009E07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04/10/25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15760A" w14:textId="7BDDE80F" w:rsidR="002F56CE" w:rsidRDefault="002F56CE" w:rsidP="009E07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Children play sand 49 x 20kg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C5E20C5" w14:textId="1E551A04" w:rsidR="002F56CE" w:rsidRDefault="002F56CE" w:rsidP="009E07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132.50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1BF5D1" w14:textId="41D3CC7E" w:rsidR="002F56CE" w:rsidRDefault="002F56CE" w:rsidP="009E07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</w:tr>
      <w:tr w:rsidR="008A1AC2" w:rsidRPr="00B2527C" w14:paraId="33CAB898" w14:textId="77777777" w:rsidTr="009E0718">
        <w:trPr>
          <w:trHeight w:val="30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906B16" w14:textId="77777777" w:rsidR="008A1AC2" w:rsidRPr="00B2527C" w:rsidRDefault="008A1AC2" w:rsidP="009E07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4/10/24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96903A1" w14:textId="77777777" w:rsidR="008A1AC2" w:rsidRDefault="008A1AC2" w:rsidP="009E07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Skipping ropes 7’ (set of 10)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BD331E" w14:textId="77777777" w:rsidR="008A1AC2" w:rsidRDefault="008A1AC2" w:rsidP="009E07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£36.00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5EFADE" w14:textId="1E36C868" w:rsidR="008A1AC2" w:rsidRDefault="002F56CE" w:rsidP="009E07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</w:tr>
      <w:tr w:rsidR="008A1AC2" w:rsidRPr="00B2527C" w14:paraId="4E828C02" w14:textId="77777777" w:rsidTr="009E0718">
        <w:trPr>
          <w:trHeight w:val="30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185D90" w14:textId="6A5DC904" w:rsidR="008A1AC2" w:rsidRDefault="002F56CE" w:rsidP="009E07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25/11/24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8CA2115" w14:textId="77777777" w:rsidR="008A1AC2" w:rsidRDefault="008A1AC2" w:rsidP="009E07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JMF ALLSTARS, Multi-sports club targeting PP children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D641AED" w14:textId="2629059D" w:rsidR="008A1AC2" w:rsidRDefault="008A1AC2" w:rsidP="009E07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2F56CE">
              <w:rPr>
                <w:rFonts w:ascii="Calibri" w:eastAsia="Times New Roman" w:hAnsi="Calibri" w:cs="Calibri"/>
                <w:color w:val="000000"/>
                <w:lang w:eastAsia="en-GB"/>
              </w:rPr>
              <w:t>1344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469EBA9" w14:textId="56D8F810" w:rsidR="008A1AC2" w:rsidRDefault="002F56CE" w:rsidP="009E07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2F56CE" w:rsidRPr="00B2527C" w14:paraId="7483C899" w14:textId="77777777" w:rsidTr="009E0718">
        <w:trPr>
          <w:trHeight w:val="30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825B5C5" w14:textId="27DAD27C" w:rsidR="002F56CE" w:rsidRDefault="002F56CE" w:rsidP="002F5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03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/1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/2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BB2A5F" w14:textId="25ED9ED4" w:rsidR="002F56CE" w:rsidRDefault="002F56CE" w:rsidP="002F5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JMF ALLSTARS, Multi-sports club targeting PP children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555640" w14:textId="27F2FAD1" w:rsidR="002F56CE" w:rsidRDefault="002F56CE" w:rsidP="002F5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£1344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DAC9FD" w14:textId="2F8CE890" w:rsidR="002F56CE" w:rsidRDefault="002F56CE" w:rsidP="002F5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2F56CE" w:rsidRPr="00B2527C" w14:paraId="571392D6" w14:textId="77777777" w:rsidTr="009E0718">
        <w:trPr>
          <w:trHeight w:val="30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6ADCF0" w14:textId="21AE9294" w:rsidR="002F56CE" w:rsidRDefault="002F56CE" w:rsidP="002F5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02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/25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5AAA4AD" w14:textId="0A1078B7" w:rsidR="002F56CE" w:rsidRDefault="002F56CE" w:rsidP="002F5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JMF ALLSTARS, Multi-sports club targeting PP children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E7C5140" w14:textId="34F3CCA3" w:rsidR="002F56CE" w:rsidRDefault="002F56CE" w:rsidP="002F5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£1344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45B3E7" w14:textId="07FE5FFC" w:rsidR="002F56CE" w:rsidRDefault="002F56CE" w:rsidP="002F5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2F56CE" w:rsidRPr="00B2527C" w14:paraId="45D6D1FF" w14:textId="77777777" w:rsidTr="009E0718">
        <w:trPr>
          <w:trHeight w:val="30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DC219AC" w14:textId="1F87CC6A" w:rsidR="002F56CE" w:rsidRDefault="002F56CE" w:rsidP="002F5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01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04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/25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5FC3AB" w14:textId="03973E4F" w:rsidR="002F56CE" w:rsidRDefault="002F56CE" w:rsidP="002F5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JMF ALLSTARS, Multi-sports club targeting PP children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6E27A18" w14:textId="5C3E1352" w:rsidR="002F56CE" w:rsidRDefault="002F56CE" w:rsidP="002F5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£1344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972D809" w14:textId="54781A96" w:rsidR="002F56CE" w:rsidRDefault="002F56CE" w:rsidP="002F5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2F56CE" w:rsidRPr="00B2527C" w14:paraId="4F973E8D" w14:textId="77777777" w:rsidTr="009E0718">
        <w:trPr>
          <w:trHeight w:val="30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CFB321" w14:textId="4F1B4962" w:rsidR="002F56CE" w:rsidRDefault="002F56CE" w:rsidP="002F5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03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06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/25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17C2DE" w14:textId="079C190F" w:rsidR="002F56CE" w:rsidRDefault="002F56CE" w:rsidP="002F5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JMF ALLSTARS, Multi-sports club targeting PP children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09B9C3B" w14:textId="14429F77" w:rsidR="002F56CE" w:rsidRDefault="002F56CE" w:rsidP="002F5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£1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568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C57E9E" w14:textId="046CB958" w:rsidR="002F56CE" w:rsidRDefault="002F56CE" w:rsidP="002F5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2F56CE" w:rsidRPr="00B2527C" w14:paraId="5D93B7BD" w14:textId="77777777" w:rsidTr="009E0718">
        <w:trPr>
          <w:trHeight w:val="30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926927F" w14:textId="495A575D" w:rsidR="002F56CE" w:rsidRDefault="002F56CE" w:rsidP="002F5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11/04/25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CEFDCF" w14:textId="7990E65D" w:rsidR="002F56CE" w:rsidRDefault="002F56CE" w:rsidP="002F5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ALLSTARS Sport and Mentor Academy 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EBC8B7" w14:textId="7CEFD86B" w:rsidR="002F56CE" w:rsidRDefault="002F56CE" w:rsidP="002F5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560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7FD824" w14:textId="184E729D" w:rsidR="002F56CE" w:rsidRDefault="002F56CE" w:rsidP="002F5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</w:tr>
    </w:tbl>
    <w:p w14:paraId="3BDB2E02" w14:textId="77777777" w:rsidR="00115E17" w:rsidRDefault="00115E17" w:rsidP="00115E17">
      <w:pPr>
        <w:shd w:val="clear" w:color="auto" w:fill="FFFFFF"/>
        <w:spacing w:before="100" w:beforeAutospacing="1" w:after="0" w:line="240" w:lineRule="auto"/>
        <w:rPr>
          <w:rFonts w:cstheme="minorHAnsi"/>
          <w:b/>
          <w:color w:val="484848"/>
          <w:sz w:val="28"/>
          <w:szCs w:val="28"/>
          <w:u w:val="single"/>
        </w:rPr>
      </w:pPr>
    </w:p>
    <w:p w14:paraId="2BAFC988" w14:textId="7FF631E8" w:rsidR="00910A81" w:rsidRDefault="00115E17" w:rsidP="00910A81">
      <w:pPr>
        <w:shd w:val="clear" w:color="auto" w:fill="FFFFFF"/>
        <w:spacing w:before="100" w:beforeAutospacing="1" w:after="0" w:line="240" w:lineRule="auto"/>
        <w:rPr>
          <w:rFonts w:cstheme="minorHAnsi"/>
          <w:b/>
          <w:color w:val="484848"/>
          <w:sz w:val="28"/>
          <w:szCs w:val="28"/>
          <w:u w:val="single"/>
        </w:rPr>
      </w:pPr>
      <w:r w:rsidRPr="00C06FB4">
        <w:rPr>
          <w:rFonts w:cstheme="minorHAnsi"/>
          <w:b/>
          <w:color w:val="484848"/>
          <w:sz w:val="28"/>
          <w:szCs w:val="28"/>
          <w:u w:val="single"/>
        </w:rPr>
        <w:t xml:space="preserve">Breakdown of </w:t>
      </w:r>
      <w:r>
        <w:rPr>
          <w:rFonts w:cstheme="minorHAnsi"/>
          <w:b/>
          <w:color w:val="484848"/>
          <w:sz w:val="28"/>
          <w:szCs w:val="28"/>
          <w:u w:val="single"/>
        </w:rPr>
        <w:t xml:space="preserve">Sports </w:t>
      </w:r>
      <w:r w:rsidRPr="00C06FB4">
        <w:rPr>
          <w:rFonts w:cstheme="minorHAnsi"/>
          <w:b/>
          <w:color w:val="484848"/>
          <w:sz w:val="28"/>
          <w:szCs w:val="28"/>
          <w:u w:val="single"/>
        </w:rPr>
        <w:t>Club</w:t>
      </w:r>
      <w:r>
        <w:rPr>
          <w:rFonts w:cstheme="minorHAnsi"/>
          <w:b/>
          <w:color w:val="484848"/>
          <w:sz w:val="28"/>
          <w:szCs w:val="28"/>
          <w:u w:val="single"/>
        </w:rPr>
        <w:t>s</w:t>
      </w:r>
      <w:r w:rsidRPr="00C06FB4">
        <w:rPr>
          <w:rFonts w:cstheme="minorHAnsi"/>
          <w:b/>
          <w:color w:val="484848"/>
          <w:sz w:val="28"/>
          <w:szCs w:val="28"/>
          <w:u w:val="single"/>
        </w:rPr>
        <w:t>/Competition Attendance</w:t>
      </w:r>
      <w:r>
        <w:rPr>
          <w:rFonts w:cstheme="minorHAnsi"/>
          <w:b/>
          <w:color w:val="484848"/>
          <w:sz w:val="28"/>
          <w:szCs w:val="28"/>
          <w:u w:val="single"/>
        </w:rPr>
        <w:t xml:space="preserve"> - (Cumulative Data from 2021 – 2023 as reference):</w:t>
      </w:r>
    </w:p>
    <w:tbl>
      <w:tblPr>
        <w:tblW w:w="5000" w:type="pct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991"/>
        <w:gridCol w:w="1541"/>
        <w:gridCol w:w="1470"/>
        <w:gridCol w:w="1271"/>
        <w:gridCol w:w="1520"/>
        <w:gridCol w:w="1663"/>
      </w:tblGrid>
      <w:tr w:rsidR="008A1AC2" w:rsidRPr="00B2527C" w14:paraId="1E46BD20" w14:textId="77777777" w:rsidTr="009E0718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5C0DF397" w14:textId="7AC8491B" w:rsidR="008A1AC2" w:rsidRPr="00B2527C" w:rsidRDefault="008A1AC2" w:rsidP="009E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en-GB"/>
              </w:rPr>
            </w:pPr>
            <w:r>
              <w:rPr>
                <w:rFonts w:ascii="Calibri" w:eastAsia="Times New Roman" w:hAnsi="Calibri" w:cs="Calibri"/>
                <w:color w:val="FFFFFF"/>
                <w:lang w:eastAsia="en-GB"/>
              </w:rPr>
              <w:t>Summer 2</w:t>
            </w:r>
            <w:r w:rsidRPr="00B2527C">
              <w:rPr>
                <w:rFonts w:ascii="Calibri" w:eastAsia="Times New Roman" w:hAnsi="Calibri" w:cs="Calibri"/>
                <w:color w:val="FFFFFF"/>
                <w:lang w:eastAsia="en-GB"/>
              </w:rPr>
              <w:t xml:space="preserve"> </w:t>
            </w:r>
            <w:r w:rsidR="00FB4499">
              <w:rPr>
                <w:rFonts w:ascii="Calibri" w:eastAsia="Times New Roman" w:hAnsi="Calibri" w:cs="Calibri"/>
                <w:color w:val="FFFFFF"/>
                <w:lang w:eastAsia="en-GB"/>
              </w:rPr>
              <w:t>–</w:t>
            </w:r>
            <w:r w:rsidRPr="00B2527C">
              <w:rPr>
                <w:rFonts w:ascii="Calibri" w:eastAsia="Times New Roman" w:hAnsi="Calibri" w:cs="Calibri"/>
                <w:color w:val="FFFFFF"/>
                <w:lang w:eastAsia="en-GB"/>
              </w:rPr>
              <w:t xml:space="preserve"> </w:t>
            </w:r>
            <w:r w:rsidR="00FB4499">
              <w:rPr>
                <w:rFonts w:ascii="Calibri" w:eastAsia="Times New Roman" w:hAnsi="Calibri" w:cs="Calibri"/>
                <w:color w:val="FFFFFF"/>
                <w:lang w:eastAsia="en-GB"/>
              </w:rPr>
              <w:t>Sports events</w:t>
            </w:r>
          </w:p>
        </w:tc>
      </w:tr>
      <w:tr w:rsidR="00FB4499" w:rsidRPr="00B2527C" w14:paraId="23CAAAA5" w14:textId="77777777" w:rsidTr="000435C4">
        <w:trPr>
          <w:trHeight w:val="300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2433A" w14:textId="77777777" w:rsidR="008A1AC2" w:rsidRPr="00B2527C" w:rsidRDefault="008A1AC2" w:rsidP="009E07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2527C">
              <w:rPr>
                <w:rFonts w:ascii="Calibri" w:eastAsia="Times New Roman" w:hAnsi="Calibri" w:cs="Calibri"/>
                <w:color w:val="000000"/>
                <w:lang w:eastAsia="en-GB"/>
              </w:rPr>
              <w:t>Event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9D04E" w14:textId="77777777" w:rsidR="008A1AC2" w:rsidRPr="00B2527C" w:rsidRDefault="008A1AC2" w:rsidP="009E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2527C">
              <w:rPr>
                <w:rFonts w:ascii="Calibri" w:eastAsia="Times New Roman" w:hAnsi="Calibri" w:cs="Calibri"/>
                <w:color w:val="000000"/>
                <w:lang w:eastAsia="en-GB"/>
              </w:rPr>
              <w:t>Boys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8F7B5" w14:textId="77777777" w:rsidR="008A1AC2" w:rsidRPr="00B2527C" w:rsidRDefault="008A1AC2" w:rsidP="009E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2527C">
              <w:rPr>
                <w:rFonts w:ascii="Calibri" w:eastAsia="Times New Roman" w:hAnsi="Calibri" w:cs="Calibri"/>
                <w:color w:val="000000"/>
                <w:lang w:eastAsia="en-GB"/>
              </w:rPr>
              <w:t>Girls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3BD82" w14:textId="77777777" w:rsidR="008A1AC2" w:rsidRPr="00B2527C" w:rsidRDefault="008A1AC2" w:rsidP="009E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2527C">
              <w:rPr>
                <w:rFonts w:ascii="Calibri" w:eastAsia="Times New Roman" w:hAnsi="Calibri" w:cs="Calibri"/>
                <w:color w:val="000000"/>
                <w:lang w:eastAsia="en-GB"/>
              </w:rPr>
              <w:t>SEN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A0D7F" w14:textId="77777777" w:rsidR="008A1AC2" w:rsidRPr="00B2527C" w:rsidRDefault="008A1AC2" w:rsidP="009E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2527C">
              <w:rPr>
                <w:rFonts w:ascii="Calibri" w:eastAsia="Times New Roman" w:hAnsi="Calibri" w:cs="Calibri"/>
                <w:color w:val="000000"/>
                <w:lang w:eastAsia="en-GB"/>
              </w:rPr>
              <w:t>PPM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4C948" w14:textId="77777777" w:rsidR="008A1AC2" w:rsidRPr="00B2527C" w:rsidRDefault="008A1AC2" w:rsidP="009E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2527C">
              <w:rPr>
                <w:rFonts w:ascii="Calibri" w:eastAsia="Times New Roman" w:hAnsi="Calibri" w:cs="Calibri"/>
                <w:color w:val="000000"/>
                <w:lang w:eastAsia="en-GB"/>
              </w:rPr>
              <w:t>Total</w:t>
            </w:r>
          </w:p>
        </w:tc>
      </w:tr>
      <w:tr w:rsidR="00FB4499" w:rsidRPr="00B2527C" w14:paraId="1D8F97A2" w14:textId="77777777" w:rsidTr="000435C4">
        <w:trPr>
          <w:trHeight w:val="300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14D77" w14:textId="153FEB96" w:rsidR="00FB4499" w:rsidRPr="00B2527C" w:rsidRDefault="00FB4499" w:rsidP="00FB4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Golden games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599B0" w14:textId="66CB5B71" w:rsidR="00FB4499" w:rsidRPr="00B2527C" w:rsidRDefault="00FB4499" w:rsidP="00FB4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5A50A" w14:textId="203358DA" w:rsidR="00FB4499" w:rsidRPr="00B2527C" w:rsidRDefault="00FB4499" w:rsidP="00FB4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961FF" w14:textId="11E8D31D" w:rsidR="00FB4499" w:rsidRPr="00B2527C" w:rsidRDefault="00FB4499" w:rsidP="00FB4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16D06" w14:textId="57E913C7" w:rsidR="00FB4499" w:rsidRPr="00B2527C" w:rsidRDefault="00FB4499" w:rsidP="00FB4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03C8B" w14:textId="18DBA617" w:rsidR="00FB4499" w:rsidRPr="00B2527C" w:rsidRDefault="00FB4499" w:rsidP="00FB4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</w:tr>
      <w:tr w:rsidR="000435C4" w:rsidRPr="00B2527C" w14:paraId="48704F33" w14:textId="77777777" w:rsidTr="000435C4">
        <w:trPr>
          <w:trHeight w:val="300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001AF" w14:textId="253B6538" w:rsidR="00FB4499" w:rsidRDefault="00FB4499" w:rsidP="00FB4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Jordan’s wood football friendly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D8A1C" w14:textId="72A6EC08" w:rsidR="00FB4499" w:rsidRDefault="00FB4499" w:rsidP="00FB4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857FA" w14:textId="08B9F52E" w:rsidR="00FB4499" w:rsidRDefault="00FB4499" w:rsidP="00FB4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3B269" w14:textId="60FFAC5E" w:rsidR="00FB4499" w:rsidRDefault="00FB4499" w:rsidP="00FB4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066DF" w14:textId="4B847700" w:rsidR="00FB4499" w:rsidRDefault="00FB4499" w:rsidP="00FB4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7608F" w14:textId="33D62792" w:rsidR="00FB4499" w:rsidRDefault="00FB4499" w:rsidP="00FB4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</w:tr>
      <w:tr w:rsidR="00FB4499" w:rsidRPr="00B2527C" w14:paraId="2B436152" w14:textId="77777777" w:rsidTr="000435C4">
        <w:trPr>
          <w:trHeight w:val="300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D1AD1" w14:textId="10342D4A" w:rsidR="00FB4499" w:rsidRDefault="00FB4499" w:rsidP="00FB4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Total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AB119" w14:textId="4F4F6B09" w:rsidR="00FB4499" w:rsidRDefault="00FB4499" w:rsidP="00FB4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27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8D883" w14:textId="4A4A69A2" w:rsidR="00FB4499" w:rsidRDefault="00FB4499" w:rsidP="00FB4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6D78F" w14:textId="23C3423F" w:rsidR="00FB4499" w:rsidRDefault="00FB4499" w:rsidP="00FB4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844BE" w14:textId="14D12EED" w:rsidR="00FB4499" w:rsidRDefault="00FB4499" w:rsidP="00FB4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204EB" w14:textId="3C9C76BB" w:rsidR="00FB4499" w:rsidRDefault="00FB4499" w:rsidP="00FB4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47</w:t>
            </w:r>
          </w:p>
        </w:tc>
      </w:tr>
      <w:tr w:rsidR="00FB4499" w:rsidRPr="00B2527C" w14:paraId="2EFBCA06" w14:textId="77777777" w:rsidTr="000435C4">
        <w:trPr>
          <w:trHeight w:val="300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E436E" w14:textId="7736A522" w:rsidR="00FB4499" w:rsidRDefault="00FB4499" w:rsidP="00FB4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Percentage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D9964" w14:textId="679635C2" w:rsidR="00FB4499" w:rsidRDefault="000435C4" w:rsidP="00FB4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57.45%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287A5" w14:textId="47AE06A0" w:rsidR="00FB4499" w:rsidRDefault="000435C4" w:rsidP="00FB4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42.55%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A7127" w14:textId="2D81B50C" w:rsidR="00FB4499" w:rsidRDefault="000435C4" w:rsidP="00FB4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39F16" w14:textId="0BD7CEA4" w:rsidR="00FB4499" w:rsidRDefault="000435C4" w:rsidP="00FB4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AF87E" w14:textId="77777777" w:rsidR="00FB4499" w:rsidRDefault="00FB4499" w:rsidP="00FB4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22E59190" w14:textId="77777777" w:rsidR="008A1AC2" w:rsidRDefault="008A1AC2" w:rsidP="00910A81">
      <w:pPr>
        <w:shd w:val="clear" w:color="auto" w:fill="FFFFFF"/>
        <w:spacing w:before="100" w:beforeAutospacing="1" w:after="0" w:line="240" w:lineRule="auto"/>
        <w:rPr>
          <w:rFonts w:cstheme="minorHAnsi"/>
          <w:b/>
          <w:color w:val="484848"/>
          <w:sz w:val="28"/>
          <w:szCs w:val="28"/>
          <w:u w:val="single"/>
        </w:rPr>
      </w:pPr>
    </w:p>
    <w:p w14:paraId="3C4FD07E" w14:textId="56DE47D8" w:rsidR="00115E17" w:rsidRDefault="00115E17" w:rsidP="00910A81">
      <w:pPr>
        <w:shd w:val="clear" w:color="auto" w:fill="FFFFFF"/>
        <w:spacing w:before="100" w:beforeAutospacing="1" w:after="0" w:line="240" w:lineRule="auto"/>
        <w:rPr>
          <w:noProof/>
        </w:rPr>
      </w:pPr>
    </w:p>
    <w:p w14:paraId="2877155E" w14:textId="240A8529" w:rsidR="008A1AC2" w:rsidRDefault="008A1AC2" w:rsidP="00910A81">
      <w:pPr>
        <w:shd w:val="clear" w:color="auto" w:fill="FFFFFF"/>
        <w:spacing w:before="100" w:beforeAutospacing="1" w:after="0" w:line="240" w:lineRule="auto"/>
        <w:rPr>
          <w:rFonts w:cstheme="minorHAnsi"/>
          <w:b/>
          <w:color w:val="484848"/>
          <w:sz w:val="28"/>
          <w:szCs w:val="28"/>
          <w:u w:val="single"/>
        </w:rPr>
      </w:pPr>
    </w:p>
    <w:p w14:paraId="42A34ADD" w14:textId="0D7BD961" w:rsidR="008A1AC2" w:rsidRDefault="008A1AC2" w:rsidP="00910A81">
      <w:pPr>
        <w:shd w:val="clear" w:color="auto" w:fill="FFFFFF"/>
        <w:spacing w:before="100" w:beforeAutospacing="1" w:after="0" w:line="240" w:lineRule="auto"/>
        <w:rPr>
          <w:rFonts w:cstheme="minorHAnsi"/>
          <w:b/>
          <w:color w:val="484848"/>
          <w:sz w:val="28"/>
          <w:szCs w:val="28"/>
          <w:u w:val="single"/>
        </w:rPr>
      </w:pPr>
    </w:p>
    <w:p w14:paraId="634F1097" w14:textId="6B3C4D17" w:rsidR="008A1AC2" w:rsidRDefault="008A1AC2" w:rsidP="00910A81">
      <w:pPr>
        <w:shd w:val="clear" w:color="auto" w:fill="FFFFFF"/>
        <w:spacing w:before="100" w:beforeAutospacing="1" w:after="0" w:line="240" w:lineRule="auto"/>
        <w:rPr>
          <w:rFonts w:cstheme="minorHAnsi"/>
          <w:b/>
          <w:color w:val="484848"/>
          <w:sz w:val="28"/>
          <w:szCs w:val="28"/>
          <w:u w:val="single"/>
        </w:rPr>
      </w:pPr>
    </w:p>
    <w:p w14:paraId="03665C34" w14:textId="08EBD949" w:rsidR="008A1AC2" w:rsidRDefault="008A1AC2" w:rsidP="00910A81">
      <w:pPr>
        <w:shd w:val="clear" w:color="auto" w:fill="FFFFFF"/>
        <w:spacing w:before="100" w:beforeAutospacing="1" w:after="0" w:line="240" w:lineRule="auto"/>
        <w:rPr>
          <w:rFonts w:cstheme="minorHAnsi"/>
          <w:b/>
          <w:color w:val="484848"/>
          <w:sz w:val="28"/>
          <w:szCs w:val="28"/>
          <w:u w:val="single"/>
        </w:rPr>
      </w:pPr>
    </w:p>
    <w:p w14:paraId="1D0520E2" w14:textId="4089150E" w:rsidR="00910A81" w:rsidRDefault="00910A81" w:rsidP="00910A81">
      <w:pPr>
        <w:shd w:val="clear" w:color="auto" w:fill="FFFFFF"/>
        <w:spacing w:before="100" w:beforeAutospacing="1" w:after="0" w:line="240" w:lineRule="auto"/>
        <w:rPr>
          <w:rFonts w:cstheme="minorHAnsi"/>
          <w:b/>
          <w:color w:val="484848"/>
          <w:sz w:val="28"/>
          <w:szCs w:val="28"/>
          <w:u w:val="single"/>
        </w:rPr>
      </w:pPr>
      <w:r>
        <w:rPr>
          <w:rFonts w:cstheme="minorHAnsi"/>
          <w:b/>
          <w:color w:val="484848"/>
          <w:sz w:val="28"/>
          <w:szCs w:val="28"/>
          <w:u w:val="single"/>
        </w:rPr>
        <w:t>Breakdown of Sports Clubs Offered: Paid/Unpaid:</w:t>
      </w:r>
    </w:p>
    <w:tbl>
      <w:tblPr>
        <w:tblW w:w="5000" w:type="pct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286"/>
        <w:gridCol w:w="1515"/>
        <w:gridCol w:w="1515"/>
        <w:gridCol w:w="1515"/>
        <w:gridCol w:w="1515"/>
        <w:gridCol w:w="1115"/>
      </w:tblGrid>
      <w:tr w:rsidR="008A1AC2" w:rsidRPr="00B2527C" w14:paraId="649AFD8A" w14:textId="77777777" w:rsidTr="009E0718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0000"/>
            <w:noWrap/>
            <w:vAlign w:val="bottom"/>
            <w:hideMark/>
          </w:tcPr>
          <w:p w14:paraId="34420A89" w14:textId="77777777" w:rsidR="008A1AC2" w:rsidRPr="00B2527C" w:rsidRDefault="008A1AC2" w:rsidP="009E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en-GB"/>
              </w:rPr>
            </w:pPr>
            <w:r>
              <w:rPr>
                <w:rFonts w:ascii="Calibri" w:eastAsia="Times New Roman" w:hAnsi="Calibri" w:cs="Calibri"/>
                <w:color w:val="FFFFFF"/>
                <w:lang w:eastAsia="en-GB"/>
              </w:rPr>
              <w:t>Summer 2</w:t>
            </w:r>
            <w:r w:rsidRPr="00B2527C">
              <w:rPr>
                <w:rFonts w:ascii="Calibri" w:eastAsia="Times New Roman" w:hAnsi="Calibri" w:cs="Calibri"/>
                <w:color w:val="FFFFFF"/>
                <w:lang w:eastAsia="en-GB"/>
              </w:rPr>
              <w:t xml:space="preserve"> - Sports Clubs (Contribution)</w:t>
            </w:r>
          </w:p>
        </w:tc>
      </w:tr>
      <w:tr w:rsidR="008A1AC2" w:rsidRPr="00B2527C" w14:paraId="7ACEE66E" w14:textId="77777777" w:rsidTr="009E0718">
        <w:trPr>
          <w:trHeight w:val="300"/>
        </w:trPr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D73D2" w14:textId="77777777" w:rsidR="008A1AC2" w:rsidRPr="00B2527C" w:rsidRDefault="008A1AC2" w:rsidP="009E07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2527C">
              <w:rPr>
                <w:rFonts w:ascii="Calibri" w:eastAsia="Times New Roman" w:hAnsi="Calibri" w:cs="Calibri"/>
                <w:color w:val="000000"/>
                <w:lang w:eastAsia="en-GB"/>
              </w:rPr>
              <w:t>Sports Club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10D38" w14:textId="77777777" w:rsidR="008A1AC2" w:rsidRPr="00B2527C" w:rsidRDefault="008A1AC2" w:rsidP="009E07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2527C">
              <w:rPr>
                <w:rFonts w:ascii="Calibri" w:eastAsia="Times New Roman" w:hAnsi="Calibri" w:cs="Calibri"/>
                <w:color w:val="000000"/>
                <w:lang w:eastAsia="en-GB"/>
              </w:rPr>
              <w:t>Boys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4CD3A" w14:textId="77777777" w:rsidR="008A1AC2" w:rsidRPr="00B2527C" w:rsidRDefault="008A1AC2" w:rsidP="009E07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2527C">
              <w:rPr>
                <w:rFonts w:ascii="Calibri" w:eastAsia="Times New Roman" w:hAnsi="Calibri" w:cs="Calibri"/>
                <w:color w:val="000000"/>
                <w:lang w:eastAsia="en-GB"/>
              </w:rPr>
              <w:t>Girls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1E02B" w14:textId="77777777" w:rsidR="008A1AC2" w:rsidRPr="00B2527C" w:rsidRDefault="008A1AC2" w:rsidP="009E07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2527C">
              <w:rPr>
                <w:rFonts w:ascii="Calibri" w:eastAsia="Times New Roman" w:hAnsi="Calibri" w:cs="Calibri"/>
                <w:color w:val="000000"/>
                <w:lang w:eastAsia="en-GB"/>
              </w:rPr>
              <w:t>SEN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1B100" w14:textId="77777777" w:rsidR="008A1AC2" w:rsidRPr="00B2527C" w:rsidRDefault="008A1AC2" w:rsidP="009E07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2527C">
              <w:rPr>
                <w:rFonts w:ascii="Calibri" w:eastAsia="Times New Roman" w:hAnsi="Calibri" w:cs="Calibri"/>
                <w:color w:val="000000"/>
                <w:lang w:eastAsia="en-GB"/>
              </w:rPr>
              <w:t>PPM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055F8" w14:textId="77777777" w:rsidR="008A1AC2" w:rsidRPr="00B2527C" w:rsidRDefault="008A1AC2" w:rsidP="009E07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2527C">
              <w:rPr>
                <w:rFonts w:ascii="Calibri" w:eastAsia="Times New Roman" w:hAnsi="Calibri" w:cs="Calibri"/>
                <w:color w:val="000000"/>
                <w:lang w:eastAsia="en-GB"/>
              </w:rPr>
              <w:t>Total</w:t>
            </w:r>
          </w:p>
        </w:tc>
      </w:tr>
      <w:tr w:rsidR="008A1AC2" w:rsidRPr="00B2527C" w14:paraId="78B87586" w14:textId="77777777" w:rsidTr="009E0718">
        <w:trPr>
          <w:trHeight w:val="330"/>
        </w:trPr>
        <w:tc>
          <w:tcPr>
            <w:tcW w:w="1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AF3E8" w14:textId="77777777" w:rsidR="008A1AC2" w:rsidRPr="00B2527C" w:rsidRDefault="008A1AC2" w:rsidP="009E07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Football Y3/4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C057E" w14:textId="77777777" w:rsidR="008A1AC2" w:rsidRPr="00B2527C" w:rsidRDefault="008A1AC2" w:rsidP="009E0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B7025" w14:textId="77777777" w:rsidR="008A1AC2" w:rsidRPr="00B2527C" w:rsidRDefault="008A1AC2" w:rsidP="009E0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9E5D9" w14:textId="77777777" w:rsidR="008A1AC2" w:rsidRPr="00B2527C" w:rsidRDefault="008A1AC2" w:rsidP="009E0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3AEB0" w14:textId="77777777" w:rsidR="008A1AC2" w:rsidRPr="00B2527C" w:rsidRDefault="008A1AC2" w:rsidP="009E0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195B0" w14:textId="77777777" w:rsidR="008A1AC2" w:rsidRPr="00B2527C" w:rsidRDefault="008A1AC2" w:rsidP="009E0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14</w:t>
            </w:r>
          </w:p>
        </w:tc>
      </w:tr>
      <w:tr w:rsidR="008A1AC2" w:rsidRPr="00B2527C" w14:paraId="4B1EBAF2" w14:textId="77777777" w:rsidTr="009E0718">
        <w:trPr>
          <w:trHeight w:val="330"/>
        </w:trPr>
        <w:tc>
          <w:tcPr>
            <w:tcW w:w="1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187CB" w14:textId="77777777" w:rsidR="008A1AC2" w:rsidRPr="00B2527C" w:rsidRDefault="008A1AC2" w:rsidP="009E07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Gymnastics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3692A" w14:textId="77777777" w:rsidR="008A1AC2" w:rsidRPr="00B2527C" w:rsidRDefault="008A1AC2" w:rsidP="009E0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631BE" w14:textId="77777777" w:rsidR="008A1AC2" w:rsidRPr="00B2527C" w:rsidRDefault="008A1AC2" w:rsidP="009E0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26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F3CC8" w14:textId="77777777" w:rsidR="008A1AC2" w:rsidRPr="00B2527C" w:rsidRDefault="008A1AC2" w:rsidP="009E0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BC11D" w14:textId="77777777" w:rsidR="008A1AC2" w:rsidRPr="00B2527C" w:rsidRDefault="008A1AC2" w:rsidP="009E0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C4423" w14:textId="77777777" w:rsidR="008A1AC2" w:rsidRPr="00B2527C" w:rsidRDefault="008A1AC2" w:rsidP="009E0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</w:tr>
      <w:tr w:rsidR="008A1AC2" w:rsidRPr="00B2527C" w14:paraId="2F7798BC" w14:textId="77777777" w:rsidTr="009E0718">
        <w:trPr>
          <w:trHeight w:val="330"/>
        </w:trPr>
        <w:tc>
          <w:tcPr>
            <w:tcW w:w="1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6B3A5" w14:textId="77777777" w:rsidR="008A1AC2" w:rsidRPr="00B2527C" w:rsidRDefault="008A1AC2" w:rsidP="009E07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Football Y5/6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6CA10" w14:textId="77777777" w:rsidR="008A1AC2" w:rsidRPr="00B2527C" w:rsidRDefault="008A1AC2" w:rsidP="009E0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28AE0" w14:textId="77777777" w:rsidR="008A1AC2" w:rsidRPr="00B2527C" w:rsidRDefault="008A1AC2" w:rsidP="009E0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67CA7" w14:textId="77777777" w:rsidR="008A1AC2" w:rsidRPr="00B2527C" w:rsidRDefault="008A1AC2" w:rsidP="009E0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9053D" w14:textId="77777777" w:rsidR="008A1AC2" w:rsidRPr="00B2527C" w:rsidRDefault="008A1AC2" w:rsidP="009E0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A9E4D" w14:textId="77777777" w:rsidR="008A1AC2" w:rsidRPr="00B2527C" w:rsidRDefault="008A1AC2" w:rsidP="009E0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</w:p>
        </w:tc>
      </w:tr>
      <w:tr w:rsidR="008A1AC2" w:rsidRPr="00B2527C" w14:paraId="2F5F34E7" w14:textId="77777777" w:rsidTr="009E0718">
        <w:trPr>
          <w:trHeight w:val="330"/>
        </w:trPr>
        <w:tc>
          <w:tcPr>
            <w:tcW w:w="1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B36F2" w14:textId="77777777" w:rsidR="008A1AC2" w:rsidRDefault="008A1AC2" w:rsidP="009E07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Street Dance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7B131" w14:textId="77777777" w:rsidR="008A1AC2" w:rsidRPr="00B2527C" w:rsidRDefault="008A1AC2" w:rsidP="009E0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55F06" w14:textId="77777777" w:rsidR="008A1AC2" w:rsidRPr="00B2527C" w:rsidRDefault="008A1AC2" w:rsidP="009E0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B21D3" w14:textId="77777777" w:rsidR="008A1AC2" w:rsidRPr="00B2527C" w:rsidRDefault="008A1AC2" w:rsidP="009E0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D81C7" w14:textId="77777777" w:rsidR="008A1AC2" w:rsidRPr="00B2527C" w:rsidRDefault="008A1AC2" w:rsidP="009E0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8AAD9" w14:textId="77777777" w:rsidR="008A1AC2" w:rsidRPr="00B2527C" w:rsidRDefault="008A1AC2" w:rsidP="009E0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26</w:t>
            </w:r>
          </w:p>
        </w:tc>
      </w:tr>
      <w:tr w:rsidR="008A1AC2" w:rsidRPr="00B2527C" w14:paraId="2AFC2820" w14:textId="77777777" w:rsidTr="009E0718">
        <w:trPr>
          <w:trHeight w:val="330"/>
        </w:trPr>
        <w:tc>
          <w:tcPr>
            <w:tcW w:w="1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D553C" w14:textId="77777777" w:rsidR="008A1AC2" w:rsidRDefault="008A1AC2" w:rsidP="009E07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Football Y1/2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BDE66" w14:textId="77777777" w:rsidR="008A1AC2" w:rsidRDefault="008A1AC2" w:rsidP="009E0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FD5C9" w14:textId="77777777" w:rsidR="008A1AC2" w:rsidRDefault="008A1AC2" w:rsidP="009E0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9349F" w14:textId="77777777" w:rsidR="008A1AC2" w:rsidRDefault="008A1AC2" w:rsidP="009E0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47EDE" w14:textId="77777777" w:rsidR="008A1AC2" w:rsidRDefault="008A1AC2" w:rsidP="009E0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3F2F2" w14:textId="77777777" w:rsidR="008A1AC2" w:rsidRDefault="008A1AC2" w:rsidP="009E0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</w:p>
        </w:tc>
      </w:tr>
      <w:tr w:rsidR="008A1AC2" w:rsidRPr="00B2527C" w14:paraId="197C6679" w14:textId="77777777" w:rsidTr="009E0718">
        <w:trPr>
          <w:trHeight w:val="330"/>
        </w:trPr>
        <w:tc>
          <w:tcPr>
            <w:tcW w:w="1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C10FE" w14:textId="77777777" w:rsidR="008A1AC2" w:rsidRPr="00B2527C" w:rsidRDefault="008A1AC2" w:rsidP="009E07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2527C">
              <w:rPr>
                <w:rFonts w:ascii="Calibri" w:eastAsia="Times New Roman" w:hAnsi="Calibri" w:cs="Calibri"/>
                <w:color w:val="000000"/>
                <w:lang w:eastAsia="en-GB"/>
              </w:rPr>
              <w:t>Total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4B10C" w14:textId="77777777" w:rsidR="008A1AC2" w:rsidRPr="00B2527C" w:rsidRDefault="008A1AC2" w:rsidP="009E0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8EBDC" w14:textId="77777777" w:rsidR="008A1AC2" w:rsidRPr="00B2527C" w:rsidRDefault="008A1AC2" w:rsidP="009E0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49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D09E0" w14:textId="77777777" w:rsidR="008A1AC2" w:rsidRPr="00B2527C" w:rsidRDefault="008A1AC2" w:rsidP="009E0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09DA3" w14:textId="77777777" w:rsidR="008A1AC2" w:rsidRPr="00B2527C" w:rsidRDefault="008A1AC2" w:rsidP="009E0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C36BA" w14:textId="77777777" w:rsidR="008A1AC2" w:rsidRPr="00B2527C" w:rsidRDefault="008A1AC2" w:rsidP="009E0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93</w:t>
            </w:r>
          </w:p>
        </w:tc>
      </w:tr>
      <w:tr w:rsidR="008A1AC2" w:rsidRPr="00B2527C" w14:paraId="4837D5C4" w14:textId="77777777" w:rsidTr="009E0718">
        <w:trPr>
          <w:trHeight w:val="330"/>
        </w:trPr>
        <w:tc>
          <w:tcPr>
            <w:tcW w:w="1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3EED2" w14:textId="77777777" w:rsidR="008A1AC2" w:rsidRPr="00B2527C" w:rsidRDefault="008A1AC2" w:rsidP="009E07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2527C">
              <w:rPr>
                <w:rFonts w:ascii="Calibri" w:eastAsia="Times New Roman" w:hAnsi="Calibri" w:cs="Calibri"/>
                <w:color w:val="000000"/>
                <w:lang w:eastAsia="en-GB"/>
              </w:rPr>
              <w:t>Percentage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DD756" w14:textId="77777777" w:rsidR="008A1AC2" w:rsidRPr="00B2527C" w:rsidRDefault="008A1AC2" w:rsidP="009E0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40.92%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AF169" w14:textId="77777777" w:rsidR="008A1AC2" w:rsidRPr="00B2527C" w:rsidRDefault="008A1AC2" w:rsidP="009E0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45.57%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C03AA" w14:textId="77777777" w:rsidR="008A1AC2" w:rsidRPr="00B2527C" w:rsidRDefault="008A1AC2" w:rsidP="009E0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12.09%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56547" w14:textId="77777777" w:rsidR="008A1AC2" w:rsidRPr="00B2527C" w:rsidRDefault="008A1AC2" w:rsidP="009E0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25.11%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B2A6F" w14:textId="77777777" w:rsidR="008A1AC2" w:rsidRPr="00B2527C" w:rsidRDefault="008A1AC2" w:rsidP="009E07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8A1AC2" w:rsidRPr="00B2527C" w14:paraId="524E0924" w14:textId="77777777" w:rsidTr="009E0718">
        <w:trPr>
          <w:trHeight w:val="330"/>
        </w:trPr>
        <w:tc>
          <w:tcPr>
            <w:tcW w:w="1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09A32" w14:textId="77777777" w:rsidR="008A1AC2" w:rsidRDefault="008A1AC2" w:rsidP="009E07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14F8296A" w14:textId="77777777" w:rsidR="008A1AC2" w:rsidRDefault="008A1AC2" w:rsidP="009E07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0F59724C" w14:textId="77777777" w:rsidR="008A1AC2" w:rsidRPr="00B2527C" w:rsidRDefault="008A1AC2" w:rsidP="009E07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27638" w14:textId="77777777" w:rsidR="008A1AC2" w:rsidRPr="00B2527C" w:rsidRDefault="008A1AC2" w:rsidP="009E0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E2D6B" w14:textId="77777777" w:rsidR="008A1AC2" w:rsidRPr="00B2527C" w:rsidRDefault="008A1AC2" w:rsidP="009E0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12B14" w14:textId="77777777" w:rsidR="008A1AC2" w:rsidRPr="00B2527C" w:rsidRDefault="008A1AC2" w:rsidP="009E0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E6380" w14:textId="77777777" w:rsidR="008A1AC2" w:rsidRPr="00B2527C" w:rsidRDefault="008A1AC2" w:rsidP="009E0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BF90B" w14:textId="77777777" w:rsidR="008A1AC2" w:rsidRPr="00B2527C" w:rsidRDefault="008A1AC2" w:rsidP="009E0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A1AC2" w:rsidRPr="00B2527C" w14:paraId="19059F03" w14:textId="77777777" w:rsidTr="009E0718">
        <w:trPr>
          <w:trHeight w:val="33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0000"/>
            <w:noWrap/>
            <w:vAlign w:val="bottom"/>
            <w:hideMark/>
          </w:tcPr>
          <w:p w14:paraId="16C18485" w14:textId="77777777" w:rsidR="008A1AC2" w:rsidRPr="00B2527C" w:rsidRDefault="008A1AC2" w:rsidP="009E0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en-GB"/>
              </w:rPr>
            </w:pPr>
            <w:r>
              <w:rPr>
                <w:rFonts w:ascii="Calibri" w:eastAsia="Times New Roman" w:hAnsi="Calibri" w:cs="Calibri"/>
                <w:color w:val="FFFFFF"/>
                <w:lang w:eastAsia="en-GB"/>
              </w:rPr>
              <w:t>Summer 2</w:t>
            </w:r>
            <w:r w:rsidRPr="00B2527C">
              <w:rPr>
                <w:rFonts w:ascii="Calibri" w:eastAsia="Times New Roman" w:hAnsi="Calibri" w:cs="Calibri"/>
                <w:color w:val="FFFFFF"/>
                <w:lang w:eastAsia="en-GB"/>
              </w:rPr>
              <w:t xml:space="preserve"> - Sports Clubs (Free)</w:t>
            </w:r>
          </w:p>
        </w:tc>
      </w:tr>
      <w:tr w:rsidR="008A1AC2" w:rsidRPr="00B2527C" w14:paraId="19A7319A" w14:textId="77777777" w:rsidTr="009E0718">
        <w:trPr>
          <w:trHeight w:val="330"/>
        </w:trPr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1EE84" w14:textId="77777777" w:rsidR="008A1AC2" w:rsidRPr="00B2527C" w:rsidRDefault="008A1AC2" w:rsidP="009E07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2527C">
              <w:rPr>
                <w:rFonts w:ascii="Calibri" w:eastAsia="Times New Roman" w:hAnsi="Calibri" w:cs="Calibri"/>
                <w:color w:val="000000"/>
                <w:lang w:eastAsia="en-GB"/>
              </w:rPr>
              <w:t>Free Sports Club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7E8D0" w14:textId="77777777" w:rsidR="008A1AC2" w:rsidRPr="00B2527C" w:rsidRDefault="008A1AC2" w:rsidP="009E07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2527C">
              <w:rPr>
                <w:rFonts w:ascii="Calibri" w:eastAsia="Times New Roman" w:hAnsi="Calibri" w:cs="Calibri"/>
                <w:color w:val="000000"/>
                <w:lang w:eastAsia="en-GB"/>
              </w:rPr>
              <w:t>Boys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B4981" w14:textId="77777777" w:rsidR="008A1AC2" w:rsidRPr="00B2527C" w:rsidRDefault="008A1AC2" w:rsidP="009E07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2527C">
              <w:rPr>
                <w:rFonts w:ascii="Calibri" w:eastAsia="Times New Roman" w:hAnsi="Calibri" w:cs="Calibri"/>
                <w:color w:val="000000"/>
                <w:lang w:eastAsia="en-GB"/>
              </w:rPr>
              <w:t>Girls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FC0D1" w14:textId="77777777" w:rsidR="008A1AC2" w:rsidRPr="00B2527C" w:rsidRDefault="008A1AC2" w:rsidP="009E07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2527C">
              <w:rPr>
                <w:rFonts w:ascii="Calibri" w:eastAsia="Times New Roman" w:hAnsi="Calibri" w:cs="Calibri"/>
                <w:color w:val="000000"/>
                <w:lang w:eastAsia="en-GB"/>
              </w:rPr>
              <w:t>SEN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4DB6E" w14:textId="77777777" w:rsidR="008A1AC2" w:rsidRPr="00B2527C" w:rsidRDefault="008A1AC2" w:rsidP="009E07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2527C">
              <w:rPr>
                <w:rFonts w:ascii="Calibri" w:eastAsia="Times New Roman" w:hAnsi="Calibri" w:cs="Calibri"/>
                <w:color w:val="000000"/>
                <w:lang w:eastAsia="en-GB"/>
              </w:rPr>
              <w:t>PPM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2EC11" w14:textId="77777777" w:rsidR="008A1AC2" w:rsidRPr="00B2527C" w:rsidRDefault="008A1AC2" w:rsidP="009E07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2527C">
              <w:rPr>
                <w:rFonts w:ascii="Calibri" w:eastAsia="Times New Roman" w:hAnsi="Calibri" w:cs="Calibri"/>
                <w:color w:val="000000"/>
                <w:lang w:eastAsia="en-GB"/>
              </w:rPr>
              <w:t>Total</w:t>
            </w:r>
          </w:p>
        </w:tc>
      </w:tr>
      <w:tr w:rsidR="008A1AC2" w:rsidRPr="00B2527C" w14:paraId="2AE1B3BE" w14:textId="77777777" w:rsidTr="009E0718">
        <w:trPr>
          <w:trHeight w:val="330"/>
        </w:trPr>
        <w:tc>
          <w:tcPr>
            <w:tcW w:w="1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6AA3A" w14:textId="77777777" w:rsidR="008A1AC2" w:rsidRPr="00B2527C" w:rsidRDefault="008A1AC2" w:rsidP="009E07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Multi-sports Activity Club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D3F45" w14:textId="77777777" w:rsidR="008A1AC2" w:rsidRPr="00B2527C" w:rsidRDefault="008A1AC2" w:rsidP="009E0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12FDA" w14:textId="77777777" w:rsidR="008A1AC2" w:rsidRPr="00B2527C" w:rsidRDefault="008A1AC2" w:rsidP="009E0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5ACB7" w14:textId="77777777" w:rsidR="008A1AC2" w:rsidRPr="00B2527C" w:rsidRDefault="008A1AC2" w:rsidP="009E0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FBF3F" w14:textId="77777777" w:rsidR="008A1AC2" w:rsidRPr="00B2527C" w:rsidRDefault="008A1AC2" w:rsidP="009E0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8BAC3" w14:textId="77777777" w:rsidR="008A1AC2" w:rsidRPr="00B2527C" w:rsidRDefault="008A1AC2" w:rsidP="009E0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</w:tr>
      <w:tr w:rsidR="008A1AC2" w:rsidRPr="00B2527C" w14:paraId="1625E152" w14:textId="77777777" w:rsidTr="009E0718">
        <w:trPr>
          <w:trHeight w:val="300"/>
        </w:trPr>
        <w:tc>
          <w:tcPr>
            <w:tcW w:w="1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93EE4" w14:textId="77777777" w:rsidR="008A1AC2" w:rsidRPr="00B2527C" w:rsidRDefault="008A1AC2" w:rsidP="009E07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2527C">
              <w:rPr>
                <w:rFonts w:ascii="Calibri" w:eastAsia="Times New Roman" w:hAnsi="Calibri" w:cs="Calibri"/>
                <w:color w:val="000000"/>
                <w:lang w:eastAsia="en-GB"/>
              </w:rPr>
              <w:t>Total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E7383" w14:textId="77777777" w:rsidR="008A1AC2" w:rsidRPr="00B2527C" w:rsidRDefault="008A1AC2" w:rsidP="009E0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25BC1" w14:textId="77777777" w:rsidR="008A1AC2" w:rsidRPr="00B2527C" w:rsidRDefault="008A1AC2" w:rsidP="009E0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6DBFE" w14:textId="77777777" w:rsidR="008A1AC2" w:rsidRPr="00B2527C" w:rsidRDefault="008A1AC2" w:rsidP="009E0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29A3B" w14:textId="77777777" w:rsidR="008A1AC2" w:rsidRPr="00B2527C" w:rsidRDefault="008A1AC2" w:rsidP="009E0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3A60B" w14:textId="77777777" w:rsidR="008A1AC2" w:rsidRPr="00B2527C" w:rsidRDefault="008A1AC2" w:rsidP="009E0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</w:tr>
      <w:tr w:rsidR="008A1AC2" w:rsidRPr="00B2527C" w14:paraId="3D8F7A46" w14:textId="77777777" w:rsidTr="009E0718">
        <w:trPr>
          <w:trHeight w:val="300"/>
        </w:trPr>
        <w:tc>
          <w:tcPr>
            <w:tcW w:w="1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1BADD" w14:textId="77777777" w:rsidR="008A1AC2" w:rsidRPr="00B2527C" w:rsidRDefault="008A1AC2" w:rsidP="009E07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2527C">
              <w:rPr>
                <w:rFonts w:ascii="Calibri" w:eastAsia="Times New Roman" w:hAnsi="Calibri" w:cs="Calibri"/>
                <w:color w:val="000000"/>
                <w:lang w:eastAsia="en-GB"/>
              </w:rPr>
              <w:t>Percentage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A9357" w14:textId="77777777" w:rsidR="008A1AC2" w:rsidRPr="00B2527C" w:rsidRDefault="008A1AC2" w:rsidP="009E0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20%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34F64" w14:textId="77777777" w:rsidR="008A1AC2" w:rsidRPr="00B2527C" w:rsidRDefault="008A1AC2" w:rsidP="009E0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9808C" w14:textId="77777777" w:rsidR="008A1AC2" w:rsidRPr="00B2527C" w:rsidRDefault="008A1AC2" w:rsidP="009E0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5772A" w14:textId="77777777" w:rsidR="008A1AC2" w:rsidRPr="00B2527C" w:rsidRDefault="008A1AC2" w:rsidP="009E07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96D35" w14:textId="77777777" w:rsidR="008A1AC2" w:rsidRPr="00B2527C" w:rsidRDefault="008A1AC2" w:rsidP="009E07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65F99E7D" w14:textId="77777777" w:rsidR="008A1AC2" w:rsidRDefault="008A1AC2" w:rsidP="00910A81">
      <w:pPr>
        <w:shd w:val="clear" w:color="auto" w:fill="FFFFFF"/>
        <w:spacing w:before="100" w:beforeAutospacing="1" w:after="0" w:line="240" w:lineRule="auto"/>
        <w:rPr>
          <w:rFonts w:cstheme="minorHAnsi"/>
          <w:b/>
          <w:color w:val="484848"/>
          <w:sz w:val="28"/>
          <w:szCs w:val="28"/>
          <w:u w:val="single"/>
        </w:rPr>
      </w:pPr>
    </w:p>
    <w:p w14:paraId="122124F4" w14:textId="77777777" w:rsidR="008A1AC2" w:rsidRDefault="008A1AC2" w:rsidP="008A1AC2">
      <w:pPr>
        <w:shd w:val="clear" w:color="auto" w:fill="FFFFFF"/>
        <w:spacing w:before="100" w:beforeAutospacing="1" w:after="0" w:line="240" w:lineRule="auto"/>
        <w:rPr>
          <w:rFonts w:cstheme="minorHAnsi"/>
          <w:b/>
          <w:color w:val="484848"/>
          <w:sz w:val="28"/>
          <w:szCs w:val="28"/>
          <w:u w:val="single"/>
        </w:rPr>
      </w:pPr>
    </w:p>
    <w:p w14:paraId="1C9363A8" w14:textId="77777777" w:rsidR="008A1AC2" w:rsidRDefault="008A1AC2" w:rsidP="008A1AC2">
      <w:pPr>
        <w:shd w:val="clear" w:color="auto" w:fill="FFFFFF"/>
        <w:spacing w:before="100" w:beforeAutospacing="1" w:after="0" w:line="240" w:lineRule="auto"/>
        <w:rPr>
          <w:rFonts w:cstheme="minorHAnsi"/>
          <w:b/>
          <w:color w:val="484848"/>
          <w:sz w:val="28"/>
          <w:szCs w:val="28"/>
          <w:u w:val="single"/>
        </w:rPr>
      </w:pPr>
    </w:p>
    <w:p w14:paraId="508502B0" w14:textId="77777777" w:rsidR="00910A81" w:rsidRDefault="00910A81" w:rsidP="00910A81">
      <w:pPr>
        <w:shd w:val="clear" w:color="auto" w:fill="FFFFFF"/>
        <w:spacing w:before="100" w:beforeAutospacing="1" w:after="0" w:line="240" w:lineRule="auto"/>
        <w:rPr>
          <w:rFonts w:cstheme="minorHAnsi"/>
          <w:b/>
          <w:color w:val="484848"/>
          <w:sz w:val="28"/>
          <w:szCs w:val="28"/>
          <w:u w:val="single"/>
        </w:rPr>
      </w:pPr>
    </w:p>
    <w:p w14:paraId="19C4F713" w14:textId="77777777" w:rsidR="00910A81" w:rsidRPr="00C06FB4" w:rsidRDefault="00910A81" w:rsidP="00910A81">
      <w:pPr>
        <w:shd w:val="clear" w:color="auto" w:fill="FFFFFF"/>
        <w:spacing w:before="100" w:beforeAutospacing="1" w:after="0" w:line="240" w:lineRule="auto"/>
        <w:rPr>
          <w:rFonts w:cstheme="minorHAnsi"/>
          <w:b/>
          <w:color w:val="484848"/>
          <w:sz w:val="28"/>
          <w:szCs w:val="28"/>
          <w:u w:val="single"/>
        </w:rPr>
      </w:pPr>
    </w:p>
    <w:p w14:paraId="34476547" w14:textId="77777777" w:rsidR="00910A81" w:rsidRPr="009E3B21" w:rsidRDefault="00910A81" w:rsidP="00910A81">
      <w:pPr>
        <w:tabs>
          <w:tab w:val="left" w:pos="8849"/>
        </w:tabs>
        <w:rPr>
          <w:rFonts w:eastAsia="Times New Roman" w:cstheme="minorHAnsi"/>
          <w:sz w:val="2"/>
          <w:szCs w:val="2"/>
          <w:lang w:eastAsia="en-GB"/>
        </w:rPr>
      </w:pPr>
    </w:p>
    <w:p w14:paraId="057628FB" w14:textId="77777777" w:rsidR="00FB2342" w:rsidRDefault="00FB2342"/>
    <w:sectPr w:rsidR="00FB2342" w:rsidSect="004045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B2588"/>
    <w:multiLevelType w:val="hybridMultilevel"/>
    <w:tmpl w:val="0B728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33926"/>
    <w:multiLevelType w:val="hybridMultilevel"/>
    <w:tmpl w:val="66F08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344656">
    <w:abstractNumId w:val="0"/>
  </w:num>
  <w:num w:numId="2" w16cid:durableId="1875271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A81"/>
    <w:rsid w:val="000435C4"/>
    <w:rsid w:val="0004605B"/>
    <w:rsid w:val="00097377"/>
    <w:rsid w:val="00115E17"/>
    <w:rsid w:val="00176C52"/>
    <w:rsid w:val="002001F2"/>
    <w:rsid w:val="00297550"/>
    <w:rsid w:val="002B64F9"/>
    <w:rsid w:val="002F56CE"/>
    <w:rsid w:val="00341925"/>
    <w:rsid w:val="003C5693"/>
    <w:rsid w:val="0040455A"/>
    <w:rsid w:val="00442E8E"/>
    <w:rsid w:val="00513418"/>
    <w:rsid w:val="005F1050"/>
    <w:rsid w:val="007B2D58"/>
    <w:rsid w:val="007E3391"/>
    <w:rsid w:val="0085276C"/>
    <w:rsid w:val="00874D36"/>
    <w:rsid w:val="008A1AC2"/>
    <w:rsid w:val="00910A81"/>
    <w:rsid w:val="00941D23"/>
    <w:rsid w:val="00A96ED5"/>
    <w:rsid w:val="00B0419A"/>
    <w:rsid w:val="00B35CA5"/>
    <w:rsid w:val="00D0724B"/>
    <w:rsid w:val="00D46108"/>
    <w:rsid w:val="00FB2342"/>
    <w:rsid w:val="00FB4499"/>
    <w:rsid w:val="276D391F"/>
    <w:rsid w:val="495BD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F2FB8"/>
  <w15:chartTrackingRefBased/>
  <w15:docId w15:val="{2322202D-95A8-D348-9ECB-7761A5D23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A81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1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29FC08F5353C43AEF76DCA3E9B93F4" ma:contentTypeVersion="14" ma:contentTypeDescription="Create a new document." ma:contentTypeScope="" ma:versionID="bd5f827423527331b29162da4439be52">
  <xsd:schema xmlns:xsd="http://www.w3.org/2001/XMLSchema" xmlns:xs="http://www.w3.org/2001/XMLSchema" xmlns:p="http://schemas.microsoft.com/office/2006/metadata/properties" xmlns:ns2="2a53d7f1-0259-4d54-8365-9c4172979195" xmlns:ns3="b98de82b-07ce-487c-a04d-c9b2b6e7f0b4" targetNamespace="http://schemas.microsoft.com/office/2006/metadata/properties" ma:root="true" ma:fieldsID="37058a1e3e8116a334ad79f096f955df" ns2:_="" ns3:_="">
    <xsd:import namespace="2a53d7f1-0259-4d54-8365-9c4172979195"/>
    <xsd:import namespace="b98de82b-07ce-487c-a04d-c9b2b6e7f0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3d7f1-0259-4d54-8365-9c4172979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6d36a12-1055-4bdc-b546-a13829bdc6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de82b-07ce-487c-a04d-c9b2b6e7f0b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2fc05c8-2601-4876-b2f9-44ca6305dff0}" ma:internalName="TaxCatchAll" ma:showField="CatchAllData" ma:web="b98de82b-07ce-487c-a04d-c9b2b6e7f0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98de82b-07ce-487c-a04d-c9b2b6e7f0b4">
      <UserInfo>
        <DisplayName>Leon Dawson</DisplayName>
        <AccountId>28</AccountId>
        <AccountType/>
      </UserInfo>
      <UserInfo>
        <DisplayName>Marnie Blackmore</DisplayName>
        <AccountId>22</AccountId>
        <AccountType/>
      </UserInfo>
      <UserInfo>
        <DisplayName>Hannah Smith</DisplayName>
        <AccountId>49</AccountId>
        <AccountType/>
      </UserInfo>
    </SharedWithUsers>
    <TaxCatchAll xmlns="b98de82b-07ce-487c-a04d-c9b2b6e7f0b4" xsi:nil="true"/>
    <lcf76f155ced4ddcb4097134ff3c332f xmlns="2a53d7f1-0259-4d54-8365-9c417297919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30887D-0EFF-4C28-83E5-D864B7078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53d7f1-0259-4d54-8365-9c4172979195"/>
    <ds:schemaRef ds:uri="b98de82b-07ce-487c-a04d-c9b2b6e7f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1687B4-9CC4-441C-9A10-508A9F9134AB}">
  <ds:schemaRefs>
    <ds:schemaRef ds:uri="2a53d7f1-0259-4d54-8365-9c4172979195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b98de82b-07ce-487c-a04d-c9b2b6e7f0b4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8E4CD74-E92F-4872-B014-580A9CC6B5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Marnie-Jae Blackmore</dc:creator>
  <cp:keywords/>
  <dc:description/>
  <cp:lastModifiedBy>Billy Lowman</cp:lastModifiedBy>
  <cp:revision>3</cp:revision>
  <dcterms:created xsi:type="dcterms:W3CDTF">2025-07-17T13:47:00Z</dcterms:created>
  <dcterms:modified xsi:type="dcterms:W3CDTF">2025-07-21T13:02:00Z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0x0101006529FC08F5353C43AEF76DCA3E9B93F4</vt:lpwstr>
  </property>
  <property fmtid="{D5CDD505-2E9C-101B-9397-08002B2CF9AE}" pid="3" name="MediaServiceImageTags">
    <vt:lpwstr/>
  </property>
</Properties>
</file>